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0C" w:rsidRDefault="004C590C" w:rsidP="006D18E8">
      <w:pPr>
        <w:spacing w:after="35" w:line="259" w:lineRule="auto"/>
        <w:ind w:firstLine="0"/>
        <w:rPr>
          <w:lang w:val="en-US"/>
        </w:rPr>
      </w:pPr>
      <w:r w:rsidRPr="00E10DF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7.75pt">
            <v:imagedata r:id="rId7" o:title=""/>
          </v:shape>
        </w:pict>
      </w:r>
    </w:p>
    <w:p w:rsidR="004C590C" w:rsidRDefault="004C590C" w:rsidP="006D18E8">
      <w:pPr>
        <w:spacing w:after="35" w:line="259" w:lineRule="auto"/>
        <w:ind w:firstLine="0"/>
        <w:rPr>
          <w:lang w:val="en-US"/>
        </w:rPr>
      </w:pPr>
    </w:p>
    <w:p w:rsidR="004C590C" w:rsidRDefault="004C590C" w:rsidP="006D18E8">
      <w:pPr>
        <w:spacing w:after="35" w:line="259" w:lineRule="auto"/>
        <w:ind w:firstLine="0"/>
        <w:rPr>
          <w:lang w:val="en-US"/>
        </w:rPr>
      </w:pPr>
    </w:p>
    <w:p w:rsidR="004C590C" w:rsidRDefault="004C590C" w:rsidP="006D18E8">
      <w:pPr>
        <w:spacing w:after="35" w:line="259" w:lineRule="auto"/>
        <w:ind w:firstLine="0"/>
      </w:pPr>
      <w:r>
        <w:t xml:space="preserve"> </w:t>
      </w:r>
    </w:p>
    <w:p w:rsidR="004C590C" w:rsidRDefault="004C590C">
      <w:pPr>
        <w:spacing w:after="0" w:line="259" w:lineRule="auto"/>
        <w:ind w:left="60" w:firstLine="0"/>
        <w:jc w:val="center"/>
      </w:pPr>
    </w:p>
    <w:p w:rsidR="004C590C" w:rsidRDefault="004C590C" w:rsidP="00241701">
      <w:pPr>
        <w:spacing w:after="0" w:line="259" w:lineRule="auto"/>
        <w:ind w:right="409" w:firstLine="0"/>
        <w:jc w:val="right"/>
        <w:rPr>
          <w:b/>
        </w:rPr>
      </w:pPr>
      <w:r w:rsidRPr="00E4406B">
        <w:rPr>
          <w:b/>
        </w:rPr>
        <w:pict>
          <v:shape id="_x0000_i1026" type="#_x0000_t75" style="width:477pt;height:672.75pt">
            <v:imagedata r:id="rId8" o:title=""/>
          </v:shape>
        </w:pict>
      </w:r>
    </w:p>
    <w:p w:rsidR="004C590C" w:rsidRDefault="004C590C" w:rsidP="00241701">
      <w:pPr>
        <w:spacing w:after="0" w:line="259" w:lineRule="auto"/>
        <w:ind w:right="409" w:firstLine="0"/>
        <w:jc w:val="right"/>
        <w:rPr>
          <w:b/>
        </w:rPr>
      </w:pPr>
    </w:p>
    <w:p w:rsidR="004C590C" w:rsidRDefault="004C590C" w:rsidP="00241701">
      <w:pPr>
        <w:spacing w:after="0" w:line="259" w:lineRule="auto"/>
        <w:ind w:right="409" w:firstLine="0"/>
        <w:jc w:val="right"/>
        <w:rPr>
          <w:b/>
        </w:rPr>
      </w:pPr>
    </w:p>
    <w:p w:rsidR="004C590C" w:rsidRDefault="004C590C" w:rsidP="00241701">
      <w:pPr>
        <w:spacing w:after="0" w:line="259" w:lineRule="auto"/>
        <w:ind w:right="409" w:firstLine="0"/>
        <w:jc w:val="right"/>
        <w:rPr>
          <w:b/>
        </w:rPr>
      </w:pPr>
    </w:p>
    <w:p w:rsidR="004C590C" w:rsidRDefault="004C590C" w:rsidP="00241701">
      <w:pPr>
        <w:spacing w:after="0" w:line="259" w:lineRule="auto"/>
        <w:ind w:right="409" w:firstLine="0"/>
        <w:jc w:val="right"/>
      </w:pPr>
      <w:r>
        <w:rPr>
          <w:b/>
        </w:rPr>
        <w:br w:type="page"/>
        <w:t xml:space="preserve">Структура основной профессиональной образовательной программы </w:t>
      </w:r>
    </w:p>
    <w:p w:rsidR="004C590C" w:rsidRDefault="004C590C">
      <w:pPr>
        <w:spacing w:after="0" w:line="259" w:lineRule="auto"/>
        <w:ind w:firstLine="0"/>
        <w:jc w:val="left"/>
      </w:pPr>
      <w:r>
        <w:t xml:space="preserve"> </w:t>
      </w:r>
    </w:p>
    <w:tbl>
      <w:tblPr>
        <w:tblW w:w="10318" w:type="dxa"/>
        <w:tblInd w:w="-108" w:type="dxa"/>
        <w:tblCellMar>
          <w:top w:w="9" w:type="dxa"/>
          <w:right w:w="42" w:type="dxa"/>
        </w:tblCellMar>
        <w:tblLook w:val="00A0"/>
      </w:tblPr>
      <w:tblGrid>
        <w:gridCol w:w="608"/>
        <w:gridCol w:w="778"/>
        <w:gridCol w:w="136"/>
        <w:gridCol w:w="8088"/>
        <w:gridCol w:w="708"/>
      </w:tblGrid>
      <w:tr w:rsidR="004C590C" w:rsidTr="00871CC3">
        <w:trPr>
          <w:trHeight w:val="331"/>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Общие положения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pPr>
            <w:r w:rsidRPr="00871CC3">
              <w:rPr>
                <w:color w:val="auto"/>
              </w:rPr>
              <w:t>Стр</w:t>
            </w:r>
            <w:r>
              <w:t>.</w:t>
            </w:r>
            <w:r w:rsidRPr="00E36724">
              <w:t xml:space="preserve"> </w:t>
            </w:r>
          </w:p>
        </w:tc>
      </w:tr>
      <w:tr w:rsidR="004C590C" w:rsidTr="00871CC3">
        <w:trPr>
          <w:trHeight w:val="332"/>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1.1.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Основная профессиональная образовательная программа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5</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1.2.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Нормативные документы для разработки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5</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Общая характеристика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7</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vAlign w:val="bottom"/>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1.3.1. Цель (миссия)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7</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1.3.2. Срок освоения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7</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1.3.3. Трудоемкость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8</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1.3.4. Особенности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8</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1.3.5. Требования к абитуриентам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10</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1.3.6. Востребованность выпускников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11</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1.3.7. Возможности продолжения образования выпускника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12</w:t>
            </w:r>
          </w:p>
        </w:tc>
      </w:tr>
      <w:tr w:rsidR="004C590C" w:rsidTr="00871CC3">
        <w:trPr>
          <w:trHeight w:val="334"/>
        </w:trPr>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1.3.8. Основные пользователи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12</w:t>
            </w:r>
          </w:p>
        </w:tc>
      </w:tr>
      <w:tr w:rsidR="004C590C" w:rsidTr="00871CC3">
        <w:trPr>
          <w:trHeight w:val="332"/>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2.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Характеристика профессиональной деятельности выпускника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12</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2.1.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Виды профессиональной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12</w:t>
            </w:r>
          </w:p>
        </w:tc>
      </w:tr>
      <w:tr w:rsidR="004C590C" w:rsidTr="00871CC3">
        <w:trPr>
          <w:trHeight w:val="334"/>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3.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Требования к результатам освоения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12</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3.1.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Общие компетенции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12</w:t>
            </w:r>
          </w:p>
        </w:tc>
      </w:tr>
      <w:tr w:rsidR="004C590C" w:rsidTr="00871CC3">
        <w:trPr>
          <w:trHeight w:val="653"/>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3.2.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Виды профессиональной деятельности и профессиональные компетенции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13</w:t>
            </w:r>
            <w:bookmarkStart w:id="0" w:name="_GoBack"/>
            <w:bookmarkEnd w:id="0"/>
          </w:p>
        </w:tc>
      </w:tr>
      <w:tr w:rsidR="004C590C" w:rsidTr="00871CC3">
        <w:trPr>
          <w:trHeight w:val="331"/>
        </w:trPr>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3.3.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Матрица соответствия компетенций учебным дисциплинам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16</w:t>
            </w:r>
          </w:p>
        </w:tc>
      </w:tr>
      <w:tr w:rsidR="004C590C" w:rsidTr="00871CC3">
        <w:trPr>
          <w:trHeight w:val="653"/>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Документы, </w:t>
            </w:r>
            <w:r w:rsidRPr="00871CC3">
              <w:rPr>
                <w:b/>
              </w:rPr>
              <w:tab/>
              <w:t xml:space="preserve">регламентирующие </w:t>
            </w:r>
            <w:r w:rsidRPr="00871CC3">
              <w:rPr>
                <w:b/>
              </w:rPr>
              <w:tab/>
              <w:t xml:space="preserve">содержание </w:t>
            </w:r>
            <w:r w:rsidRPr="00871CC3">
              <w:rPr>
                <w:b/>
              </w:rPr>
              <w:tab/>
              <w:t xml:space="preserve">и </w:t>
            </w:r>
            <w:r w:rsidRPr="00871CC3">
              <w:rPr>
                <w:b/>
              </w:rPr>
              <w:tab/>
              <w:t xml:space="preserve">организацию образовательного процесса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16</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4.1.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Pr="00B12021" w:rsidRDefault="004C590C" w:rsidP="00871CC3">
            <w:pPr>
              <w:spacing w:after="0" w:line="259" w:lineRule="auto"/>
              <w:ind w:firstLine="0"/>
              <w:jc w:val="left"/>
            </w:pPr>
            <w:r w:rsidRPr="00B12021">
              <w:t xml:space="preserve">Учебный план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16</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4.2.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Pr="00B12021" w:rsidRDefault="004C590C" w:rsidP="00871CC3">
            <w:pPr>
              <w:spacing w:after="0" w:line="259" w:lineRule="auto"/>
              <w:ind w:firstLine="0"/>
              <w:jc w:val="left"/>
            </w:pPr>
            <w:r w:rsidRPr="00B12021">
              <w:t xml:space="preserve">Календарный график учебного процесса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22</w:t>
            </w:r>
          </w:p>
        </w:tc>
      </w:tr>
      <w:tr w:rsidR="004C590C" w:rsidTr="00871CC3">
        <w:trPr>
          <w:trHeight w:val="655"/>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4.3.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Pr="00B12021" w:rsidRDefault="004C590C" w:rsidP="00871CC3">
            <w:pPr>
              <w:spacing w:after="0" w:line="259" w:lineRule="auto"/>
              <w:ind w:firstLine="0"/>
              <w:jc w:val="left"/>
            </w:pPr>
            <w:r w:rsidRPr="00B12021">
              <w:t xml:space="preserve">Рабочие программы учебных дисциплин.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22</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4.4.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Pr="00B12021" w:rsidRDefault="004C590C" w:rsidP="00871CC3">
            <w:pPr>
              <w:spacing w:after="0" w:line="259" w:lineRule="auto"/>
              <w:ind w:firstLine="0"/>
              <w:jc w:val="left"/>
            </w:pPr>
            <w:r w:rsidRPr="00B12021">
              <w:t xml:space="preserve">Рабочая программа  профессиональных модулей.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23</w:t>
            </w:r>
          </w:p>
        </w:tc>
      </w:tr>
      <w:tr w:rsidR="004C590C" w:rsidTr="00871CC3">
        <w:trPr>
          <w:trHeight w:val="653"/>
        </w:trPr>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4.5.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B12021">
              <w:t xml:space="preserve">Рабочие программы учебной и производственной (преддипломной) практики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25</w:t>
            </w:r>
          </w:p>
        </w:tc>
      </w:tr>
      <w:tr w:rsidR="004C590C" w:rsidTr="00871CC3">
        <w:trPr>
          <w:trHeight w:val="334"/>
        </w:trPr>
        <w:tc>
          <w:tcPr>
            <w:tcW w:w="6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5.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Контроль и оценка результатов освоения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26</w:t>
            </w:r>
          </w:p>
        </w:tc>
      </w:tr>
      <w:tr w:rsidR="004C590C" w:rsidTr="00871CC3">
        <w:trPr>
          <w:trHeight w:val="653"/>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5.1.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pPr>
            <w:r>
              <w:t xml:space="preserve">Контроль и оценка освоения основных видов профессиональной деятельности, профессиональных и общих компетенций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26</w:t>
            </w:r>
          </w:p>
        </w:tc>
      </w:tr>
      <w:tr w:rsidR="004C590C" w:rsidTr="00871CC3">
        <w:trPr>
          <w:trHeight w:val="656"/>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5.2.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pPr>
            <w:r>
              <w:t xml:space="preserve">Фонды оценочных средств текущего контроля успеваемости, промежуточной и государственной (итоговой) аттестаций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32</w:t>
            </w:r>
          </w:p>
        </w:tc>
      </w:tr>
      <w:tr w:rsidR="004C590C" w:rsidTr="00871CC3">
        <w:trPr>
          <w:trHeight w:val="653"/>
        </w:trPr>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5.3.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Организация </w:t>
            </w:r>
            <w:r>
              <w:tab/>
              <w:t xml:space="preserve">государственной </w:t>
            </w:r>
            <w:r>
              <w:tab/>
              <w:t xml:space="preserve">(итоговой) </w:t>
            </w:r>
            <w:r>
              <w:tab/>
              <w:t xml:space="preserve">аттестации выпускников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32</w:t>
            </w:r>
          </w:p>
        </w:tc>
      </w:tr>
      <w:tr w:rsidR="004C590C" w:rsidTr="00871CC3">
        <w:trPr>
          <w:trHeight w:val="331"/>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Ресурсное обеспечение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34</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6.1.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Кадровое обеспечение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34</w:t>
            </w:r>
          </w:p>
        </w:tc>
      </w:tr>
      <w:tr w:rsidR="004C590C" w:rsidTr="00871CC3">
        <w:trPr>
          <w:trHeight w:val="331"/>
        </w:trPr>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6.2.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tabs>
                <w:tab w:val="center" w:pos="3264"/>
                <w:tab w:val="center" w:pos="4926"/>
                <w:tab w:val="right" w:pos="8075"/>
              </w:tabs>
              <w:spacing w:after="0" w:line="259" w:lineRule="auto"/>
              <w:ind w:firstLine="0"/>
              <w:jc w:val="left"/>
            </w:pPr>
            <w:r>
              <w:t xml:space="preserve">Учебно-методическое </w:t>
            </w:r>
            <w:r>
              <w:tab/>
              <w:t xml:space="preserve">и </w:t>
            </w:r>
            <w:r>
              <w:tab/>
              <w:t xml:space="preserve">информационное </w:t>
            </w:r>
            <w:r>
              <w:tab/>
              <w:t xml:space="preserve">обеспечение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52</w:t>
            </w:r>
          </w:p>
        </w:tc>
      </w:tr>
      <w:tr w:rsidR="004C590C" w:rsidTr="00871CC3">
        <w:trPr>
          <w:trHeight w:val="334"/>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образовательного процесса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r>
      <w:tr w:rsidR="004C590C" w:rsidTr="00871CC3">
        <w:trPr>
          <w:trHeight w:val="653"/>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6.3.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right="18" w:firstLine="0"/>
              <w:jc w:val="left"/>
            </w:pPr>
            <w:r>
              <w:t xml:space="preserve">Материально-техническое обеспечение образовательного процесса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54</w:t>
            </w:r>
          </w:p>
        </w:tc>
      </w:tr>
      <w:tr w:rsidR="004C590C" w:rsidTr="00871CC3">
        <w:trPr>
          <w:trHeight w:val="656"/>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6.4.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pPr>
            <w:r>
              <w:t xml:space="preserve">Условия реализации профессионального модуля Выполнение работ по профессии 18590 «Слесарь-электрик по ремонту электрооборудования»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58</w:t>
            </w:r>
          </w:p>
        </w:tc>
      </w:tr>
      <w:tr w:rsidR="004C590C" w:rsidTr="00871CC3">
        <w:trPr>
          <w:trHeight w:val="331"/>
        </w:trPr>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77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6.5. </w:t>
            </w:r>
          </w:p>
        </w:tc>
        <w:tc>
          <w:tcPr>
            <w:tcW w:w="822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Базы практики ГБ ПОУ РК «Симферопольский колледж радиоэлектроники»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60</w:t>
            </w:r>
          </w:p>
        </w:tc>
      </w:tr>
      <w:tr w:rsidR="004C590C" w:rsidTr="00871CC3">
        <w:trPr>
          <w:trHeight w:val="653"/>
        </w:trPr>
        <w:tc>
          <w:tcPr>
            <w:tcW w:w="6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7.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Характеристика среды ОО, обеспечивающая развитие общих компетенций выпускников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61</w:t>
            </w:r>
          </w:p>
        </w:tc>
      </w:tr>
      <w:tr w:rsidR="004C590C" w:rsidTr="00871CC3">
        <w:trPr>
          <w:trHeight w:val="655"/>
        </w:trPr>
        <w:tc>
          <w:tcPr>
            <w:tcW w:w="6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8.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tabs>
                <w:tab w:val="center" w:pos="4906"/>
                <w:tab w:val="center" w:pos="6454"/>
                <w:tab w:val="right" w:pos="8852"/>
              </w:tabs>
              <w:spacing w:after="40" w:line="259" w:lineRule="auto"/>
              <w:ind w:firstLine="0"/>
              <w:jc w:val="left"/>
            </w:pPr>
            <w:r w:rsidRPr="00871CC3">
              <w:rPr>
                <w:b/>
              </w:rPr>
              <w:t xml:space="preserve">Нормативно-методические </w:t>
            </w:r>
            <w:r w:rsidRPr="00871CC3">
              <w:rPr>
                <w:b/>
              </w:rPr>
              <w:tab/>
              <w:t xml:space="preserve">документы </w:t>
            </w:r>
            <w:r w:rsidRPr="00871CC3">
              <w:rPr>
                <w:b/>
              </w:rPr>
              <w:tab/>
              <w:t xml:space="preserve">и </w:t>
            </w:r>
            <w:r w:rsidRPr="00871CC3">
              <w:rPr>
                <w:b/>
              </w:rPr>
              <w:tab/>
              <w:t xml:space="preserve">материалы, </w:t>
            </w:r>
          </w:p>
          <w:p w:rsidR="004C590C" w:rsidRDefault="004C590C" w:rsidP="00871CC3">
            <w:pPr>
              <w:spacing w:after="0" w:line="259" w:lineRule="auto"/>
              <w:ind w:firstLine="0"/>
              <w:jc w:val="left"/>
            </w:pPr>
            <w:r w:rsidRPr="00871CC3">
              <w:rPr>
                <w:b/>
              </w:rPr>
              <w:t xml:space="preserve">обеспечивающие качество подготовки обучающихся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66</w:t>
            </w:r>
          </w:p>
        </w:tc>
      </w:tr>
      <w:tr w:rsidR="004C590C" w:rsidTr="00871CC3">
        <w:trPr>
          <w:trHeight w:val="331"/>
        </w:trPr>
        <w:tc>
          <w:tcPr>
            <w:tcW w:w="608" w:type="dxa"/>
            <w:vMerge w:val="restart"/>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c>
          <w:tcPr>
            <w:tcW w:w="9002" w:type="dxa"/>
            <w:gridSpan w:val="3"/>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Приложение к ОПОП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 </w:t>
            </w:r>
          </w:p>
        </w:tc>
      </w:tr>
      <w:tr w:rsidR="004C590C" w:rsidTr="00871CC3">
        <w:trPr>
          <w:trHeight w:val="977"/>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1.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Федеральный государственный образовательный стандарт среднего профессионального образования по специальности</w:t>
            </w:r>
            <w:r w:rsidRPr="0019751F">
              <w:t xml:space="preserve"> 13.02.11 «Техническая эксплуатация и обслуживание электрического и электромеханического оборудования</w:t>
            </w:r>
            <w:r>
              <w:t xml:space="preserve"> (по отраслям)</w:t>
            </w:r>
            <w:r w:rsidRPr="0019751F">
              <w:t>»</w:t>
            </w:r>
            <w:r>
              <w:t>.</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2.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 xml:space="preserve">Матрица соответствия компетенций учебным дисциплинам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2"/>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3.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 xml:space="preserve">Учебный план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4.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 xml:space="preserve">Календарный график учебного процесса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5.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 xml:space="preserve">Рабочие программы учебных дисциплин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1"/>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6.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 xml:space="preserve">Рабочие программы профессиональных модулей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4"/>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7.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 xml:space="preserve">Рабочая программа учебной практики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653"/>
        </w:trPr>
        <w:tc>
          <w:tcPr>
            <w:tcW w:w="0" w:type="auto"/>
            <w:vMerge/>
            <w:tcBorders>
              <w:top w:val="nil"/>
              <w:left w:val="single" w:sz="4" w:space="0" w:color="000000"/>
              <w:bottom w:val="nil"/>
              <w:right w:val="single" w:sz="4" w:space="0" w:color="000000"/>
            </w:tcBorders>
          </w:tcPr>
          <w:p w:rsidR="004C590C" w:rsidRDefault="004C590C" w:rsidP="00871CC3">
            <w:pPr>
              <w:spacing w:after="160" w:line="259" w:lineRule="auto"/>
              <w:ind w:firstLine="0"/>
              <w:jc w:val="left"/>
            </w:pPr>
          </w:p>
        </w:tc>
        <w:tc>
          <w:tcPr>
            <w:tcW w:w="914" w:type="dxa"/>
            <w:gridSpan w:val="2"/>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8. </w:t>
            </w:r>
          </w:p>
        </w:tc>
        <w:tc>
          <w:tcPr>
            <w:tcW w:w="808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right="25" w:firstLine="0"/>
              <w:jc w:val="left"/>
            </w:pPr>
            <w:r>
              <w:t xml:space="preserve">Рабочая программа производственной (преддипломной) практики </w:t>
            </w:r>
          </w:p>
        </w:tc>
        <w:tc>
          <w:tcPr>
            <w:tcW w:w="70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bl>
    <w:p w:rsidR="004C590C" w:rsidRDefault="004C590C">
      <w:pPr>
        <w:spacing w:after="0" w:line="259" w:lineRule="auto"/>
        <w:ind w:firstLine="0"/>
      </w:pPr>
      <w:r>
        <w:rPr>
          <w:i/>
        </w:rPr>
        <w:t xml:space="preserve"> </w:t>
      </w:r>
    </w:p>
    <w:p w:rsidR="004C590C" w:rsidRDefault="004C590C">
      <w:pPr>
        <w:spacing w:after="0" w:line="259" w:lineRule="auto"/>
        <w:ind w:firstLine="0"/>
      </w:pPr>
      <w:r>
        <w:rPr>
          <w:i/>
        </w:rPr>
        <w:t xml:space="preserve"> </w:t>
      </w:r>
    </w:p>
    <w:p w:rsidR="004C590C" w:rsidRDefault="004C590C">
      <w:pPr>
        <w:spacing w:after="0" w:line="259" w:lineRule="auto"/>
        <w:ind w:firstLine="0"/>
      </w:pPr>
      <w:r>
        <w:rPr>
          <w:i/>
        </w:rPr>
        <w:t xml:space="preserve"> </w:t>
      </w:r>
    </w:p>
    <w:p w:rsidR="004C590C" w:rsidRDefault="004C590C">
      <w:pPr>
        <w:spacing w:after="0" w:line="259" w:lineRule="auto"/>
        <w:ind w:firstLine="0"/>
      </w:pPr>
      <w:r>
        <w:rPr>
          <w:i/>
        </w:rPr>
        <w:t xml:space="preserve"> </w:t>
      </w:r>
    </w:p>
    <w:p w:rsidR="004C590C" w:rsidRDefault="004C590C">
      <w:pPr>
        <w:spacing w:after="0" w:line="259" w:lineRule="auto"/>
        <w:ind w:firstLine="0"/>
      </w:pPr>
      <w:r>
        <w:rPr>
          <w:i/>
        </w:rPr>
        <w:t xml:space="preserve"> </w:t>
      </w:r>
    </w:p>
    <w:p w:rsidR="004C590C" w:rsidRDefault="004C590C">
      <w:pPr>
        <w:pStyle w:val="Heading1"/>
        <w:ind w:left="28" w:right="29"/>
      </w:pPr>
    </w:p>
    <w:p w:rsidR="004C590C" w:rsidRDefault="004C590C">
      <w:pPr>
        <w:pStyle w:val="Heading1"/>
        <w:ind w:left="28" w:right="29"/>
      </w:pPr>
    </w:p>
    <w:p w:rsidR="004C590C" w:rsidRDefault="004C590C">
      <w:pPr>
        <w:pStyle w:val="Heading1"/>
        <w:ind w:left="28" w:right="29"/>
      </w:pPr>
    </w:p>
    <w:p w:rsidR="004C590C" w:rsidRDefault="004C590C">
      <w:pPr>
        <w:pStyle w:val="Heading1"/>
        <w:ind w:left="28" w:right="29"/>
      </w:pPr>
    </w:p>
    <w:p w:rsidR="004C590C" w:rsidRDefault="004C590C">
      <w:pPr>
        <w:pStyle w:val="Heading1"/>
        <w:ind w:left="28" w:right="29"/>
      </w:pPr>
    </w:p>
    <w:p w:rsidR="004C590C" w:rsidRDefault="004C590C">
      <w:pPr>
        <w:pStyle w:val="Heading1"/>
        <w:ind w:left="28" w:right="29"/>
      </w:pPr>
    </w:p>
    <w:p w:rsidR="004C590C" w:rsidRPr="00CD4A36" w:rsidRDefault="004C590C" w:rsidP="00CD4A36"/>
    <w:p w:rsidR="004C590C" w:rsidRDefault="004C590C">
      <w:pPr>
        <w:pStyle w:val="Heading1"/>
        <w:ind w:left="28" w:right="29"/>
      </w:pPr>
      <w:r>
        <w:t xml:space="preserve">1.Общие положения </w:t>
      </w:r>
    </w:p>
    <w:p w:rsidR="004C590C" w:rsidRDefault="004C590C">
      <w:pPr>
        <w:pStyle w:val="Heading2"/>
        <w:ind w:left="28" w:right="35"/>
      </w:pPr>
      <w:r>
        <w:t xml:space="preserve">1.1. Основная профессиональная образовательная программа </w:t>
      </w:r>
    </w:p>
    <w:p w:rsidR="004C590C" w:rsidRDefault="004C590C">
      <w:pPr>
        <w:ind w:left="-15" w:right="4"/>
      </w:pPr>
      <w:r>
        <w:t>Основная профессиональная образовательная программа (ОПОП) специальности 13.02.11 «</w:t>
      </w:r>
      <w:r w:rsidRPr="00B406F2">
        <w:t>Техническая эксплуатация и обслуживание электрического и электромеханического оборудования</w:t>
      </w:r>
      <w:r>
        <w:t xml:space="preserve"> (по отраслям)» реализуется по программе базовой  подготовки на базе основного общего образования. </w:t>
      </w:r>
    </w:p>
    <w:p w:rsidR="004C590C" w:rsidRDefault="004C590C">
      <w:pPr>
        <w:ind w:left="-15" w:right="4"/>
      </w:pPr>
      <w:r>
        <w:t xml:space="preserve">ОПОП представляет собой систему документов, разработанную и утвержденную ОО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от </w:t>
      </w:r>
      <w:r w:rsidRPr="007020AE">
        <w:t>07.12.2017 № 1196.</w:t>
      </w:r>
    </w:p>
    <w:p w:rsidR="004C590C" w:rsidRDefault="004C590C">
      <w:pPr>
        <w:ind w:left="-15" w:right="4"/>
      </w:pPr>
      <w:r>
        <w:t xml:space="preserve">ОПОП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календарный учебный график, рабочие программы учебных дисциплин, профессиональных модулей, производственной (преддипломной) практики, оценочные и методические материалы, обеспечивающие качественную подготовку обучающихся. </w:t>
      </w:r>
    </w:p>
    <w:p w:rsidR="004C590C" w:rsidRDefault="004C590C">
      <w:pPr>
        <w:ind w:left="-15" w:right="4"/>
      </w:pPr>
      <w:r>
        <w:t xml:space="preserve">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(преддипломной) практики, оценочных и методических материалов, обеспечивающих качество подготовки обучающихся.  </w:t>
      </w:r>
    </w:p>
    <w:p w:rsidR="004C590C" w:rsidRDefault="004C590C" w:rsidP="0082527D">
      <w:pPr>
        <w:ind w:left="-15" w:right="4"/>
      </w:pPr>
      <w:r>
        <w:t>ОПОП реализуется в совместной образовательной, научной, производственной, общественной деятельности обучающихся и работников Государственного бюджетного профессионального образовательного учреждения Республики Крым "Симферопольский колледж радиоэлектроники"</w:t>
      </w:r>
    </w:p>
    <w:p w:rsidR="004C590C" w:rsidRDefault="004C590C">
      <w:pPr>
        <w:spacing w:after="32" w:line="259" w:lineRule="auto"/>
        <w:ind w:left="60" w:firstLine="0"/>
        <w:jc w:val="center"/>
      </w:pPr>
      <w:r>
        <w:rPr>
          <w:b/>
        </w:rPr>
        <w:t xml:space="preserve"> </w:t>
      </w:r>
    </w:p>
    <w:p w:rsidR="004C590C" w:rsidRDefault="004C590C">
      <w:pPr>
        <w:pStyle w:val="Heading2"/>
        <w:ind w:left="28" w:right="31"/>
      </w:pPr>
      <w:r>
        <w:t xml:space="preserve">1.2. Нормативные документы для разработки ОПОП </w:t>
      </w:r>
    </w:p>
    <w:p w:rsidR="004C590C" w:rsidRDefault="004C590C">
      <w:pPr>
        <w:spacing w:after="34"/>
        <w:ind w:left="-15" w:right="4"/>
      </w:pPr>
      <w:r>
        <w:t>Нормативную основу разработки ОПОП по специальности</w:t>
      </w:r>
      <w:r>
        <w:rPr>
          <w:i/>
        </w:rPr>
        <w:t xml:space="preserve"> 13.02.11</w:t>
      </w:r>
      <w:r w:rsidRPr="001A784D">
        <w:rPr>
          <w:i/>
        </w:rPr>
        <w:t xml:space="preserve"> «</w:t>
      </w:r>
      <w:r w:rsidRPr="00B406F2">
        <w:rPr>
          <w:i/>
        </w:rPr>
        <w:t>Техническая эксплуатация и обслуживание электрического и электромеханического оборудования</w:t>
      </w:r>
      <w:r>
        <w:rPr>
          <w:i/>
        </w:rPr>
        <w:t xml:space="preserve"> (по отраслям)</w:t>
      </w:r>
      <w:r w:rsidRPr="001A784D">
        <w:rPr>
          <w:i/>
        </w:rPr>
        <w:t xml:space="preserve">» </w:t>
      </w:r>
      <w:r>
        <w:t xml:space="preserve">составляют: </w:t>
      </w:r>
    </w:p>
    <w:p w:rsidR="004C590C" w:rsidRDefault="004C590C" w:rsidP="001A784D">
      <w:pPr>
        <w:spacing w:after="0" w:line="259" w:lineRule="auto"/>
        <w:ind w:right="4" w:firstLine="0"/>
      </w:pPr>
      <w:r>
        <w:t xml:space="preserve">- Закон Российской Федерации «Об образовании в Российской </w:t>
      </w:r>
    </w:p>
    <w:p w:rsidR="004C590C" w:rsidRDefault="004C590C">
      <w:pPr>
        <w:spacing w:after="37"/>
        <w:ind w:left="-15" w:right="4" w:firstLine="0"/>
      </w:pPr>
      <w:r>
        <w:t xml:space="preserve">Федерации» (от 29 декабря 2012 года № 273-Ф3, в ред. от 23.07.2013);  </w:t>
      </w:r>
    </w:p>
    <w:p w:rsidR="004C590C" w:rsidRDefault="004C590C" w:rsidP="001A784D">
      <w:pPr>
        <w:ind w:right="4" w:firstLine="0"/>
      </w:pPr>
      <w:r>
        <w:t xml:space="preserve">- Приказ Министерства образования и науки России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w:t>
      </w:r>
    </w:p>
    <w:p w:rsidR="004C590C" w:rsidRDefault="004C590C">
      <w:pPr>
        <w:spacing w:after="37"/>
        <w:ind w:left="-15" w:right="4" w:firstLine="0"/>
      </w:pPr>
      <w:r>
        <w:t xml:space="preserve">образования» (зарегистрировано в Минюсте России 30.07.2013г. № 29200); </w:t>
      </w:r>
    </w:p>
    <w:p w:rsidR="004C590C" w:rsidRDefault="004C590C" w:rsidP="00931E75">
      <w:pPr>
        <w:spacing w:after="35"/>
        <w:ind w:right="4" w:firstLine="0"/>
      </w:pPr>
      <w:r>
        <w:t>- Федеральный государственный образовательный стандарт среднего профессионального образования по специальности 13.02.11 «</w:t>
      </w:r>
      <w:r w:rsidRPr="00B406F2">
        <w:t>Техническая эксплуатация и обслуживание электрического и электромеханического оборудования</w:t>
      </w:r>
      <w:r w:rsidRPr="00230D14">
        <w:t xml:space="preserve">» </w:t>
      </w:r>
      <w:r>
        <w:t>утвержденного приказом Министерства образования и науки Российской Федерации от 07.12.2017 № 1196 (зарегистрирован в Минюсте России 21.12.2017 № 49356).</w:t>
      </w:r>
    </w:p>
    <w:p w:rsidR="004C590C" w:rsidRDefault="004C590C" w:rsidP="00230D14">
      <w:pPr>
        <w:spacing w:after="35"/>
        <w:ind w:right="4" w:firstLine="0"/>
      </w:pPr>
      <w:r>
        <w:t xml:space="preserve">- Приказ Министерства образования и науки России от 18 апреля </w:t>
      </w:r>
      <w:smartTag w:uri="urn:schemas-microsoft-com:office:smarttags" w:element="metricconverter">
        <w:smartTagPr>
          <w:attr w:name="ProductID" w:val="2013 г"/>
        </w:smartTagPr>
        <w:r>
          <w:t>2013 г</w:t>
        </w:r>
      </w:smartTag>
      <w:r>
        <w:t xml:space="preserve">. №291 «Об утверждении Положения о практике обучающихся, осваивающих основные профессиональные образовательные программы среднего </w:t>
      </w:r>
    </w:p>
    <w:p w:rsidR="004C590C" w:rsidRDefault="004C590C">
      <w:pPr>
        <w:spacing w:after="37"/>
        <w:ind w:left="-15" w:right="4" w:firstLine="0"/>
      </w:pPr>
      <w:r>
        <w:t xml:space="preserve">профессионального образования»; </w:t>
      </w:r>
    </w:p>
    <w:p w:rsidR="004C590C" w:rsidRDefault="004C590C" w:rsidP="00230D14">
      <w:pPr>
        <w:ind w:right="4" w:firstLine="0"/>
      </w:pPr>
      <w:r>
        <w:t xml:space="preserve">- Приказ Министерства образования и науки Российской Федерации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C590C" w:rsidRDefault="004C590C" w:rsidP="00230D14">
      <w:pPr>
        <w:spacing w:after="35"/>
        <w:ind w:right="4" w:firstLine="0"/>
      </w:pPr>
      <w:r>
        <w:t xml:space="preserve">- Письмо Минобрнауки России от 20 октября 2010 № 12-696 «О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w:t>
      </w:r>
      <w:r>
        <w:rPr>
          <w:i/>
        </w:rPr>
        <w:t xml:space="preserve"> </w:t>
      </w:r>
    </w:p>
    <w:p w:rsidR="004C590C" w:rsidRDefault="004C590C" w:rsidP="00230D14">
      <w:pPr>
        <w:spacing w:after="36"/>
        <w:ind w:right="4" w:firstLine="0"/>
      </w:pPr>
      <w:r>
        <w:t xml:space="preserve">- разъяснения ФГАУ ФИРО - разработчиками основных профессиональных образовательных программ - о порядке реализации федеральных государственных образовательных стандартов начального и среднего профессионального образования;  </w:t>
      </w:r>
    </w:p>
    <w:p w:rsidR="004C590C" w:rsidRDefault="004C590C" w:rsidP="00230D14">
      <w:pPr>
        <w:spacing w:after="34"/>
        <w:ind w:right="4" w:firstLine="0"/>
      </w:pPr>
      <w:r>
        <w:t xml:space="preserve">- методические рекомендации Центра профессионального образования ФГАУ ФИРО: </w:t>
      </w:r>
      <w:r>
        <w:rPr>
          <w:i/>
        </w:rPr>
        <w:t xml:space="preserve"> </w:t>
      </w:r>
    </w:p>
    <w:p w:rsidR="004C590C" w:rsidRDefault="004C590C" w:rsidP="00230D14">
      <w:pPr>
        <w:spacing w:after="33"/>
        <w:ind w:right="4" w:firstLine="0"/>
        <w:rPr>
          <w:i/>
        </w:rPr>
      </w:pPr>
      <w:r>
        <w:t>- «Разъяснения по формированию учебного плана ОПОП НПО и СПО с приложением макета учебного плана с рекомендациями по его заполнению»,</w:t>
      </w:r>
      <w:r>
        <w:rPr>
          <w:i/>
        </w:rPr>
        <w:t xml:space="preserve"> </w:t>
      </w:r>
    </w:p>
    <w:p w:rsidR="004C590C" w:rsidRDefault="004C590C" w:rsidP="00B77F53">
      <w:pPr>
        <w:spacing w:after="33"/>
        <w:ind w:right="4" w:firstLine="0"/>
      </w:pPr>
      <w:r>
        <w:t>- «Разъяснения по реализации ФГОС среднего (полного) общего образования (профильное обучение) в пределах ОПОП НПО или СПО, формируемых на основе ФГОС среднего профессионального образования»;</w:t>
      </w:r>
      <w:r>
        <w:rPr>
          <w:i/>
        </w:rPr>
        <w:t xml:space="preserve"> </w:t>
      </w:r>
    </w:p>
    <w:p w:rsidR="004C590C" w:rsidRDefault="004C590C" w:rsidP="00230D14">
      <w:pPr>
        <w:spacing w:after="39" w:line="269" w:lineRule="auto"/>
        <w:ind w:right="4" w:firstLine="0"/>
      </w:pPr>
      <w:r>
        <w:t xml:space="preserve">- «Разъяснения </w:t>
      </w:r>
      <w:r>
        <w:tab/>
        <w:t xml:space="preserve">по </w:t>
      </w:r>
      <w:r>
        <w:tab/>
        <w:t xml:space="preserve">формированию </w:t>
      </w:r>
      <w:r>
        <w:tab/>
        <w:t xml:space="preserve">примерных </w:t>
      </w:r>
      <w:r>
        <w:tab/>
        <w:t xml:space="preserve">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w:t>
      </w:r>
      <w:r>
        <w:tab/>
        <w:t xml:space="preserve">образования», </w:t>
      </w:r>
      <w:r>
        <w:tab/>
        <w:t xml:space="preserve">утвержденные </w:t>
      </w:r>
      <w:r>
        <w:tab/>
        <w:t xml:space="preserve">Департаментом государственной политики в образовании Министерства образования и науки Российской Федерации 27 августа </w:t>
      </w:r>
      <w:smartTag w:uri="urn:schemas-microsoft-com:office:smarttags" w:element="metricconverter">
        <w:smartTagPr>
          <w:attr w:name="ProductID" w:val="2009 г"/>
        </w:smartTagPr>
        <w:r>
          <w:t>2009 г</w:t>
        </w:r>
      </w:smartTag>
      <w:r>
        <w:t xml:space="preserve">.;  </w:t>
      </w:r>
    </w:p>
    <w:p w:rsidR="004C590C" w:rsidRDefault="004C590C" w:rsidP="00230D14">
      <w:pPr>
        <w:spacing w:after="26"/>
        <w:ind w:right="4" w:firstLine="0"/>
      </w:pPr>
      <w:r>
        <w:t xml:space="preserve">-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 августа </w:t>
      </w:r>
      <w:smartTag w:uri="urn:schemas-microsoft-com:office:smarttags" w:element="metricconverter">
        <w:smartTagPr>
          <w:attr w:name="ProductID" w:val="2009 г"/>
        </w:smartTagPr>
        <w:r>
          <w:t>2009 г</w:t>
        </w:r>
      </w:smartTag>
      <w:r>
        <w:t xml:space="preserve">.;  </w:t>
      </w:r>
    </w:p>
    <w:p w:rsidR="004C590C" w:rsidRDefault="004C590C" w:rsidP="00230D14">
      <w:pPr>
        <w:spacing w:after="26"/>
        <w:ind w:right="4" w:firstLine="0"/>
      </w:pPr>
      <w:r>
        <w:t xml:space="preserve">- </w:t>
      </w:r>
      <w:r w:rsidRPr="00B77F53">
        <w:t>Методические рекомендации по разработке учебного плана организации, реализующей образовательные программы среднего профессионального образования по наиболее востребованным, новым и перспективным профессиям и специальностям</w:t>
      </w:r>
      <w:r>
        <w:t>;</w:t>
      </w:r>
    </w:p>
    <w:p w:rsidR="004C590C" w:rsidRDefault="004C590C" w:rsidP="00230D14">
      <w:pPr>
        <w:ind w:right="4" w:firstLine="0"/>
      </w:pPr>
      <w:r>
        <w:t xml:space="preserve">- Устав </w:t>
      </w:r>
      <w:r w:rsidRPr="00230D14">
        <w:t>Государственного бюджетного профессионального образовательного учреждения Республики Крым "Симферопольский колледж радиоэлектроники"</w:t>
      </w:r>
      <w:r>
        <w:t>;</w:t>
      </w:r>
    </w:p>
    <w:p w:rsidR="004C590C" w:rsidRDefault="004C590C" w:rsidP="00230D14">
      <w:pPr>
        <w:spacing w:line="267" w:lineRule="auto"/>
        <w:ind w:right="4" w:firstLine="0"/>
      </w:pPr>
      <w:r>
        <w:t>- локальные нормативные акты.</w:t>
      </w:r>
    </w:p>
    <w:p w:rsidR="004C590C" w:rsidRDefault="004C590C">
      <w:pPr>
        <w:spacing w:after="34" w:line="259" w:lineRule="auto"/>
        <w:ind w:left="708" w:firstLine="0"/>
        <w:jc w:val="left"/>
      </w:pPr>
      <w:r>
        <w:t xml:space="preserve"> </w:t>
      </w:r>
    </w:p>
    <w:p w:rsidR="004C590C" w:rsidRDefault="004C590C">
      <w:pPr>
        <w:pStyle w:val="Heading2"/>
        <w:ind w:left="28" w:right="31"/>
      </w:pPr>
      <w:r>
        <w:t>1.3. Общая характеристика ОПОП</w:t>
      </w:r>
      <w:r>
        <w:rPr>
          <w:b w:val="0"/>
        </w:rPr>
        <w:t xml:space="preserve"> </w:t>
      </w:r>
    </w:p>
    <w:p w:rsidR="004C590C" w:rsidRDefault="004C590C">
      <w:pPr>
        <w:pStyle w:val="Heading3"/>
        <w:ind w:left="28" w:right="29"/>
      </w:pPr>
      <w:r>
        <w:t xml:space="preserve">1.3.1. Цель (миссия) ОПОП </w:t>
      </w:r>
    </w:p>
    <w:p w:rsidR="004C590C" w:rsidRDefault="004C590C" w:rsidP="00D80255">
      <w:pPr>
        <w:ind w:left="-15" w:right="4" w:firstLine="567"/>
      </w:pPr>
      <w:r>
        <w:t>Основная цель ОПОП -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Выпускник в результате освоения ОПОП по специальности 13.02.11</w:t>
      </w:r>
      <w:r w:rsidRPr="00DB679A">
        <w:t xml:space="preserve"> «</w:t>
      </w:r>
      <w:r w:rsidRPr="00B406F2">
        <w:t>Техническая эксплуатация и обслуживание электрического и эл</w:t>
      </w:r>
      <w:r>
        <w:t>ектромеханического оборудования (по отраслям)</w:t>
      </w:r>
      <w:r w:rsidRPr="00DB679A">
        <w:t xml:space="preserve">» </w:t>
      </w:r>
      <w:r>
        <w:t>будет профессионально готов к следующим видам деятельности:</w:t>
      </w:r>
    </w:p>
    <w:p w:rsidR="004C590C" w:rsidRDefault="004C590C" w:rsidP="001629E8">
      <w:pPr>
        <w:pStyle w:val="ListParagraph"/>
        <w:numPr>
          <w:ilvl w:val="0"/>
          <w:numId w:val="33"/>
        </w:numPr>
        <w:ind w:right="4"/>
      </w:pPr>
      <w:r>
        <w:t>организация технического обслуживания и ремонта электрического и электромеханического оборудования.</w:t>
      </w:r>
    </w:p>
    <w:p w:rsidR="004C590C" w:rsidRDefault="004C590C" w:rsidP="001629E8">
      <w:pPr>
        <w:pStyle w:val="ListParagraph"/>
        <w:numPr>
          <w:ilvl w:val="0"/>
          <w:numId w:val="33"/>
        </w:numPr>
        <w:ind w:right="4"/>
      </w:pPr>
      <w:r>
        <w:t>выполнение сервисного обслуживания бытовых машин и приборов.</w:t>
      </w:r>
    </w:p>
    <w:p w:rsidR="004C590C" w:rsidRDefault="004C590C" w:rsidP="001629E8">
      <w:pPr>
        <w:pStyle w:val="ListParagraph"/>
        <w:numPr>
          <w:ilvl w:val="0"/>
          <w:numId w:val="33"/>
        </w:numPr>
        <w:ind w:right="4"/>
      </w:pPr>
      <w:r>
        <w:t>организация деятельности производственного подразделения.</w:t>
      </w:r>
    </w:p>
    <w:p w:rsidR="004C590C" w:rsidRDefault="004C590C" w:rsidP="001C1FC2">
      <w:pPr>
        <w:pStyle w:val="ListParagraph"/>
        <w:numPr>
          <w:ilvl w:val="0"/>
          <w:numId w:val="21"/>
        </w:numPr>
        <w:ind w:right="4"/>
      </w:pPr>
      <w:r>
        <w:t>в</w:t>
      </w:r>
      <w:r w:rsidRPr="00D80255">
        <w:t>ыполнение работ по профессии "</w:t>
      </w:r>
      <w:r>
        <w:t>Слесарь-электрик по ремонту электрооборудования</w:t>
      </w:r>
      <w:r w:rsidRPr="00D80255">
        <w:t>"</w:t>
      </w:r>
      <w:r>
        <w:t>.</w:t>
      </w:r>
    </w:p>
    <w:p w:rsidR="004C590C" w:rsidRDefault="004C590C">
      <w:pPr>
        <w:spacing w:after="36"/>
        <w:ind w:left="-15" w:right="4"/>
      </w:pPr>
      <w:r>
        <w:t xml:space="preserve">Основная профессиональная образовательная программа ориентирована на реализацию следующих принципов: </w:t>
      </w:r>
    </w:p>
    <w:p w:rsidR="004C590C" w:rsidRDefault="004C590C" w:rsidP="001C1FC2">
      <w:pPr>
        <w:pStyle w:val="ListParagraph"/>
        <w:numPr>
          <w:ilvl w:val="0"/>
          <w:numId w:val="22"/>
        </w:numPr>
        <w:ind w:right="4"/>
      </w:pPr>
      <w:r>
        <w:t xml:space="preserve">приоритет практикоориентированных знаний выпускника; </w:t>
      </w:r>
    </w:p>
    <w:p w:rsidR="004C590C" w:rsidRDefault="004C590C" w:rsidP="001C1FC2">
      <w:pPr>
        <w:pStyle w:val="ListParagraph"/>
        <w:numPr>
          <w:ilvl w:val="0"/>
          <w:numId w:val="22"/>
        </w:numPr>
        <w:spacing w:after="0" w:line="259" w:lineRule="auto"/>
        <w:ind w:right="4"/>
      </w:pPr>
      <w:r>
        <w:t xml:space="preserve">ориентация на развитие местного и регионального сообщества; </w:t>
      </w:r>
    </w:p>
    <w:p w:rsidR="004C590C" w:rsidRDefault="004C590C" w:rsidP="001C1FC2">
      <w:pPr>
        <w:pStyle w:val="ListParagraph"/>
        <w:numPr>
          <w:ilvl w:val="0"/>
          <w:numId w:val="22"/>
        </w:numPr>
        <w:spacing w:after="37"/>
        <w:ind w:right="4"/>
      </w:pPr>
      <w:r>
        <w:t xml:space="preserve">формирование потребности к постоянному развитию и инновационной  деятельности в профессиональной сфере, в том числе и к продолжению образования; </w:t>
      </w:r>
    </w:p>
    <w:p w:rsidR="004C590C" w:rsidRDefault="004C590C" w:rsidP="001C1FC2">
      <w:pPr>
        <w:pStyle w:val="ListParagraph"/>
        <w:numPr>
          <w:ilvl w:val="0"/>
          <w:numId w:val="22"/>
        </w:numPr>
        <w:ind w:right="4"/>
      </w:pPr>
      <w:r>
        <w:t xml:space="preserve">формирование готовности принимать решения и профессионально действовать в нестандартных ситуациях; </w:t>
      </w:r>
    </w:p>
    <w:p w:rsidR="004C590C" w:rsidRDefault="004C590C" w:rsidP="00D06D1A">
      <w:pPr>
        <w:pStyle w:val="ListParagraph"/>
        <w:numPr>
          <w:ilvl w:val="0"/>
          <w:numId w:val="22"/>
        </w:numPr>
        <w:ind w:right="4"/>
      </w:pPr>
      <w:r w:rsidRPr="00445A17">
        <w:t>формирование умений ориентироваться в условиях частой смены технологий в профессиональной деятельности.</w:t>
      </w:r>
    </w:p>
    <w:p w:rsidR="004C590C" w:rsidRDefault="004C590C">
      <w:pPr>
        <w:spacing w:line="267" w:lineRule="auto"/>
        <w:ind w:left="-5" w:right="3" w:hanging="10"/>
      </w:pPr>
      <w:r>
        <w:t xml:space="preserve">      </w:t>
      </w:r>
    </w:p>
    <w:p w:rsidR="004C590C" w:rsidRDefault="004C590C">
      <w:pPr>
        <w:pStyle w:val="Heading3"/>
        <w:ind w:left="28" w:right="28"/>
      </w:pPr>
      <w:r>
        <w:t xml:space="preserve">1.3.2. Срок освоения ОПОП </w:t>
      </w:r>
    </w:p>
    <w:p w:rsidR="004C590C" w:rsidRDefault="004C590C">
      <w:pPr>
        <w:ind w:left="-15" w:right="4"/>
      </w:pPr>
      <w:r>
        <w:t>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13.02.11</w:t>
      </w:r>
      <w:r w:rsidRPr="007C219F">
        <w:t xml:space="preserve"> «</w:t>
      </w:r>
      <w:r w:rsidRPr="004A55F6">
        <w:t>Техническая эксплуатация и обслуживание электрического и электромеханического оборудования</w:t>
      </w:r>
      <w:r>
        <w:t xml:space="preserve"> (по отраслям)</w:t>
      </w:r>
      <w:r w:rsidRPr="007C219F">
        <w:t xml:space="preserve">» </w:t>
      </w:r>
      <w:r>
        <w:t xml:space="preserve">при очной форме получения образования и присваиваемая квалификация приведены ниже в таблице. </w:t>
      </w:r>
    </w:p>
    <w:p w:rsidR="004C590C" w:rsidRDefault="004C590C">
      <w:pPr>
        <w:spacing w:line="267" w:lineRule="auto"/>
        <w:ind w:left="718" w:right="3" w:hanging="10"/>
      </w:pPr>
    </w:p>
    <w:tbl>
      <w:tblPr>
        <w:tblW w:w="9994" w:type="dxa"/>
        <w:tblCellMar>
          <w:top w:w="11" w:type="dxa"/>
          <w:left w:w="70" w:type="dxa"/>
          <w:right w:w="0" w:type="dxa"/>
        </w:tblCellMar>
        <w:tblLook w:val="00A0"/>
      </w:tblPr>
      <w:tblGrid>
        <w:gridCol w:w="3512"/>
        <w:gridCol w:w="2564"/>
        <w:gridCol w:w="3918"/>
      </w:tblGrid>
      <w:tr w:rsidR="004C590C" w:rsidTr="00871CC3">
        <w:trPr>
          <w:trHeight w:val="1304"/>
        </w:trPr>
        <w:tc>
          <w:tcPr>
            <w:tcW w:w="3512" w:type="dxa"/>
            <w:tcBorders>
              <w:top w:val="single" w:sz="6" w:space="0" w:color="000000"/>
              <w:left w:val="single" w:sz="6" w:space="0" w:color="000000"/>
              <w:bottom w:val="single" w:sz="6" w:space="0" w:color="000000"/>
              <w:right w:val="single" w:sz="6" w:space="0" w:color="000000"/>
            </w:tcBorders>
          </w:tcPr>
          <w:p w:rsidR="004C590C" w:rsidRDefault="004C590C" w:rsidP="00871CC3">
            <w:pPr>
              <w:tabs>
                <w:tab w:val="right" w:pos="3443"/>
              </w:tabs>
              <w:spacing w:after="29" w:line="259" w:lineRule="auto"/>
              <w:ind w:firstLine="0"/>
              <w:jc w:val="left"/>
            </w:pPr>
            <w:r>
              <w:t xml:space="preserve">Образовательная </w:t>
            </w:r>
            <w:r>
              <w:tab/>
              <w:t xml:space="preserve">база </w:t>
            </w:r>
          </w:p>
          <w:p w:rsidR="004C590C" w:rsidRDefault="004C590C" w:rsidP="00871CC3">
            <w:pPr>
              <w:spacing w:after="0" w:line="259" w:lineRule="auto"/>
              <w:ind w:left="3" w:firstLine="0"/>
              <w:jc w:val="left"/>
            </w:pPr>
            <w:r>
              <w:t xml:space="preserve">приема </w:t>
            </w:r>
          </w:p>
        </w:tc>
        <w:tc>
          <w:tcPr>
            <w:tcW w:w="2564" w:type="dxa"/>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firstLine="0"/>
              <w:jc w:val="left"/>
            </w:pPr>
            <w:r>
              <w:t xml:space="preserve">Наименование квалификации базовой подготовки </w:t>
            </w:r>
          </w:p>
        </w:tc>
        <w:tc>
          <w:tcPr>
            <w:tcW w:w="3918" w:type="dxa"/>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left="2" w:firstLine="0"/>
            </w:pPr>
            <w:r>
              <w:t xml:space="preserve">Нормативный срок освоения </w:t>
            </w:r>
          </w:p>
          <w:p w:rsidR="004C590C" w:rsidRDefault="004C590C" w:rsidP="00871CC3">
            <w:pPr>
              <w:spacing w:after="0" w:line="259" w:lineRule="auto"/>
              <w:ind w:left="2" w:right="70" w:firstLine="0"/>
            </w:pPr>
            <w:r>
              <w:t xml:space="preserve">ОПОП СПО базовой подготовки при очной форме получения образования </w:t>
            </w:r>
          </w:p>
        </w:tc>
      </w:tr>
      <w:tr w:rsidR="004C590C" w:rsidTr="00871CC3">
        <w:trPr>
          <w:trHeight w:val="658"/>
        </w:trPr>
        <w:tc>
          <w:tcPr>
            <w:tcW w:w="3512" w:type="dxa"/>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left="3" w:firstLine="0"/>
            </w:pPr>
            <w:r>
              <w:t xml:space="preserve">на базе среднего (полного) общего образования </w:t>
            </w:r>
          </w:p>
        </w:tc>
        <w:tc>
          <w:tcPr>
            <w:tcW w:w="2564" w:type="dxa"/>
            <w:vMerge w:val="restart"/>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firstLine="0"/>
              <w:jc w:val="left"/>
            </w:pPr>
            <w:r>
              <w:t xml:space="preserve"> Техник</w:t>
            </w:r>
          </w:p>
        </w:tc>
        <w:tc>
          <w:tcPr>
            <w:tcW w:w="3918" w:type="dxa"/>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left="2" w:firstLine="0"/>
              <w:jc w:val="left"/>
            </w:pPr>
            <w:r>
              <w:t>2 года 10 месяцев</w:t>
            </w:r>
          </w:p>
        </w:tc>
      </w:tr>
      <w:tr w:rsidR="004C590C" w:rsidTr="00871CC3">
        <w:trPr>
          <w:trHeight w:val="660"/>
        </w:trPr>
        <w:tc>
          <w:tcPr>
            <w:tcW w:w="3512" w:type="dxa"/>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left="3" w:firstLine="0"/>
              <w:jc w:val="left"/>
            </w:pPr>
            <w:r>
              <w:t xml:space="preserve">на базе основного общего образования </w:t>
            </w:r>
          </w:p>
        </w:tc>
        <w:tc>
          <w:tcPr>
            <w:tcW w:w="0" w:type="auto"/>
            <w:vMerge/>
            <w:tcBorders>
              <w:top w:val="nil"/>
              <w:left w:val="single" w:sz="6" w:space="0" w:color="000000"/>
              <w:bottom w:val="single" w:sz="6" w:space="0" w:color="000000"/>
              <w:right w:val="single" w:sz="6" w:space="0" w:color="000000"/>
            </w:tcBorders>
          </w:tcPr>
          <w:p w:rsidR="004C590C" w:rsidRDefault="004C590C" w:rsidP="00871CC3">
            <w:pPr>
              <w:spacing w:after="160" w:line="259" w:lineRule="auto"/>
              <w:ind w:firstLine="0"/>
              <w:jc w:val="left"/>
            </w:pPr>
          </w:p>
        </w:tc>
        <w:tc>
          <w:tcPr>
            <w:tcW w:w="3918" w:type="dxa"/>
            <w:tcBorders>
              <w:top w:val="single" w:sz="6" w:space="0" w:color="000000"/>
              <w:left w:val="single" w:sz="6" w:space="0" w:color="000000"/>
              <w:bottom w:val="single" w:sz="6" w:space="0" w:color="000000"/>
              <w:right w:val="single" w:sz="6" w:space="0" w:color="000000"/>
            </w:tcBorders>
          </w:tcPr>
          <w:p w:rsidR="004C590C" w:rsidRDefault="004C590C" w:rsidP="00871CC3">
            <w:pPr>
              <w:spacing w:after="0" w:line="259" w:lineRule="auto"/>
              <w:ind w:firstLine="0"/>
              <w:jc w:val="left"/>
            </w:pPr>
            <w:r>
              <w:t>3 года 10 месяцев</w:t>
            </w:r>
          </w:p>
        </w:tc>
      </w:tr>
    </w:tbl>
    <w:p w:rsidR="004C590C" w:rsidRDefault="004C590C">
      <w:pPr>
        <w:ind w:left="-15" w:right="4"/>
      </w:pPr>
      <w:r>
        <w:t xml:space="preserve">Срок освоения ОПОП СПО базовой подготовки по заочной форме получения образования увеличивается не более чем на один год. </w:t>
      </w:r>
    </w:p>
    <w:p w:rsidR="004C590C" w:rsidRDefault="004C590C">
      <w:pPr>
        <w:spacing w:after="29" w:line="259" w:lineRule="auto"/>
        <w:ind w:left="60" w:firstLine="0"/>
        <w:jc w:val="center"/>
      </w:pPr>
      <w:r>
        <w:rPr>
          <w:b/>
        </w:rPr>
        <w:t xml:space="preserve"> </w:t>
      </w:r>
    </w:p>
    <w:p w:rsidR="004C590C" w:rsidRDefault="004C590C">
      <w:pPr>
        <w:pStyle w:val="Heading3"/>
        <w:ind w:left="28" w:right="27"/>
      </w:pPr>
      <w:r>
        <w:t xml:space="preserve">1.3.3. Трудоемкость ОПОП </w:t>
      </w:r>
    </w:p>
    <w:p w:rsidR="004C590C" w:rsidRDefault="004C590C">
      <w:pPr>
        <w:spacing w:after="0" w:line="259" w:lineRule="auto"/>
        <w:ind w:firstLine="0"/>
        <w:jc w:val="left"/>
      </w:pPr>
      <w:r>
        <w:rPr>
          <w:b/>
          <w:sz w:val="22"/>
        </w:rPr>
        <w:t xml:space="preserve"> </w:t>
      </w:r>
    </w:p>
    <w:tbl>
      <w:tblPr>
        <w:tblW w:w="9610" w:type="dxa"/>
        <w:tblInd w:w="-108" w:type="dxa"/>
        <w:tblCellMar>
          <w:top w:w="9" w:type="dxa"/>
          <w:right w:w="39" w:type="dxa"/>
        </w:tblCellMar>
        <w:tblLook w:val="00A0"/>
      </w:tblPr>
      <w:tblGrid>
        <w:gridCol w:w="6451"/>
        <w:gridCol w:w="1445"/>
        <w:gridCol w:w="1714"/>
      </w:tblGrid>
      <w:tr w:rsidR="004C590C" w:rsidTr="00871CC3">
        <w:trPr>
          <w:trHeight w:val="653"/>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Структура образовательной программы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Число недель </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 xml:space="preserve">Количество часов </w:t>
            </w:r>
          </w:p>
        </w:tc>
      </w:tr>
      <w:tr w:rsidR="004C590C" w:rsidTr="00871CC3">
        <w:trPr>
          <w:trHeight w:val="334"/>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Аудиторная нагрузка </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rsidR="004C590C" w:rsidRDefault="004C590C" w:rsidP="00871CC3">
            <w:pPr>
              <w:spacing w:after="0" w:line="259" w:lineRule="auto"/>
              <w:ind w:firstLine="0"/>
              <w:jc w:val="left"/>
            </w:pPr>
            <w:r>
              <w:t>78</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2808</w:t>
            </w:r>
          </w:p>
        </w:tc>
      </w:tr>
      <w:tr w:rsidR="004C590C" w:rsidTr="00871CC3">
        <w:trPr>
          <w:trHeight w:val="331"/>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Самостоятельная работа  </w:t>
            </w:r>
          </w:p>
        </w:tc>
        <w:tc>
          <w:tcPr>
            <w:tcW w:w="0" w:type="auto"/>
            <w:vMerge/>
            <w:tcBorders>
              <w:top w:val="nil"/>
              <w:left w:val="single" w:sz="4" w:space="0" w:color="000000"/>
              <w:bottom w:val="single" w:sz="4" w:space="0" w:color="000000"/>
              <w:right w:val="single" w:sz="4" w:space="0" w:color="000000"/>
            </w:tcBorders>
          </w:tcPr>
          <w:p w:rsidR="004C590C" w:rsidRDefault="004C590C" w:rsidP="00871CC3">
            <w:pPr>
              <w:spacing w:after="160" w:line="259" w:lineRule="auto"/>
              <w:ind w:firstLine="0"/>
              <w:jc w:val="left"/>
            </w:pP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88</w:t>
            </w:r>
          </w:p>
        </w:tc>
      </w:tr>
      <w:tr w:rsidR="004C590C" w:rsidTr="00871CC3">
        <w:trPr>
          <w:trHeight w:val="331"/>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Учебная практика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15</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540</w:t>
            </w:r>
          </w:p>
        </w:tc>
      </w:tr>
      <w:tr w:rsidR="004C590C" w:rsidTr="00871CC3">
        <w:trPr>
          <w:trHeight w:val="655"/>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Производственная </w:t>
            </w:r>
            <w:r>
              <w:tab/>
              <w:t xml:space="preserve">практика (по </w:t>
            </w:r>
            <w:r>
              <w:tab/>
              <w:t xml:space="preserve">профилю специальности)  </w:t>
            </w:r>
          </w:p>
        </w:tc>
        <w:tc>
          <w:tcPr>
            <w:tcW w:w="1445" w:type="dxa"/>
            <w:tcBorders>
              <w:top w:val="single" w:sz="4" w:space="0" w:color="000000"/>
              <w:left w:val="single" w:sz="4" w:space="0" w:color="000000"/>
              <w:bottom w:val="single" w:sz="4" w:space="0" w:color="000000"/>
              <w:right w:val="single" w:sz="4" w:space="0" w:color="000000"/>
            </w:tcBorders>
            <w:vAlign w:val="center"/>
          </w:tcPr>
          <w:p w:rsidR="004C590C" w:rsidRDefault="004C590C" w:rsidP="00871CC3">
            <w:pPr>
              <w:spacing w:after="0" w:line="259" w:lineRule="auto"/>
              <w:ind w:firstLine="0"/>
              <w:jc w:val="left"/>
            </w:pPr>
            <w:r>
              <w:t>15</w:t>
            </w:r>
          </w:p>
        </w:tc>
        <w:tc>
          <w:tcPr>
            <w:tcW w:w="1714" w:type="dxa"/>
            <w:tcBorders>
              <w:top w:val="single" w:sz="4" w:space="0" w:color="000000"/>
              <w:left w:val="single" w:sz="4" w:space="0" w:color="000000"/>
              <w:bottom w:val="single" w:sz="4" w:space="0" w:color="000000"/>
              <w:right w:val="single" w:sz="4" w:space="0" w:color="000000"/>
            </w:tcBorders>
            <w:vAlign w:val="center"/>
          </w:tcPr>
          <w:p w:rsidR="004C590C" w:rsidRDefault="004C590C" w:rsidP="00871CC3">
            <w:pPr>
              <w:spacing w:after="0" w:line="259" w:lineRule="auto"/>
              <w:ind w:firstLine="0"/>
              <w:jc w:val="left"/>
            </w:pPr>
            <w:r>
              <w:t xml:space="preserve"> 540</w:t>
            </w:r>
          </w:p>
        </w:tc>
      </w:tr>
      <w:tr w:rsidR="004C590C" w:rsidTr="00871CC3">
        <w:trPr>
          <w:trHeight w:val="331"/>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Производственная практика (преддипломная)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4</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144</w:t>
            </w:r>
          </w:p>
        </w:tc>
      </w:tr>
      <w:tr w:rsidR="004C590C" w:rsidTr="00871CC3">
        <w:trPr>
          <w:trHeight w:val="334"/>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Промежуточная аттестация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5</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180</w:t>
            </w:r>
          </w:p>
        </w:tc>
      </w:tr>
      <w:tr w:rsidR="004C590C" w:rsidTr="00871CC3">
        <w:trPr>
          <w:trHeight w:val="395"/>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Государственная итоговая аттестация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6</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216</w:t>
            </w:r>
          </w:p>
        </w:tc>
      </w:tr>
      <w:tr w:rsidR="004C590C" w:rsidTr="00871CC3">
        <w:trPr>
          <w:trHeight w:val="332"/>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Каникулярное время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24</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 xml:space="preserve"> </w:t>
            </w:r>
          </w:p>
        </w:tc>
      </w:tr>
      <w:tr w:rsidR="004C590C" w:rsidTr="00871CC3">
        <w:trPr>
          <w:trHeight w:val="334"/>
        </w:trPr>
        <w:tc>
          <w:tcPr>
            <w:tcW w:w="64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rPr>
              <w:t>Итого</w:t>
            </w: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147</w:t>
            </w:r>
          </w:p>
        </w:tc>
        <w:tc>
          <w:tcPr>
            <w:tcW w:w="1714"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4464</w:t>
            </w:r>
          </w:p>
        </w:tc>
      </w:tr>
    </w:tbl>
    <w:p w:rsidR="004C590C" w:rsidRDefault="004C590C">
      <w:pPr>
        <w:spacing w:after="28" w:line="259" w:lineRule="auto"/>
        <w:ind w:left="60" w:firstLine="0"/>
        <w:jc w:val="center"/>
        <w:rPr>
          <w:b/>
        </w:rPr>
      </w:pPr>
      <w:r>
        <w:rPr>
          <w:b/>
        </w:rPr>
        <w:t xml:space="preserve"> </w:t>
      </w:r>
    </w:p>
    <w:p w:rsidR="004C590C" w:rsidRDefault="004C590C">
      <w:pPr>
        <w:spacing w:after="28" w:line="259" w:lineRule="auto"/>
        <w:ind w:left="60" w:firstLine="0"/>
        <w:jc w:val="center"/>
      </w:pPr>
    </w:p>
    <w:p w:rsidR="004C590C" w:rsidRDefault="004C590C">
      <w:pPr>
        <w:pStyle w:val="Heading3"/>
        <w:ind w:left="28" w:right="26"/>
      </w:pPr>
      <w:r>
        <w:t xml:space="preserve">1.3.4. Особенности ОПОП </w:t>
      </w:r>
    </w:p>
    <w:p w:rsidR="004C590C" w:rsidRDefault="004C590C" w:rsidP="00C44953">
      <w:pPr>
        <w:ind w:left="-15" w:right="4"/>
      </w:pPr>
      <w:r>
        <w:t xml:space="preserve">  При разработке ОПОП СПО учтены требования рынка труда столичного региона, состояние и перспективы развития предприятий и организаций различных отраслей, предприятий малого бизнеса. Формирование вариативной части циклов ОПОП осуществляется на основе перечня дополнительных знаний, умений и компетенций, заявленных и согласованных с работодателями. </w:t>
      </w:r>
    </w:p>
    <w:p w:rsidR="004C590C" w:rsidRDefault="004C590C" w:rsidP="00C44953">
      <w:pPr>
        <w:ind w:left="-15" w:right="4"/>
      </w:pPr>
      <w:r>
        <w:t xml:space="preserve"> По завершению освоения ОПОП СПО выпускникам выдается диплом государственного образца. В образовательном процессе используются интерактивные и другие современные образовательные технологии, которые способствуют развитию общекультурных и профессиональных компетенций обучающихся в целях реализации компетентностного и деятельностного подходов: демонстрация трудового опыта, компьютерные симуляции, анализа деловых ситуаций и имитационных моделей; деловые и ролевые игры, психологические и иные тренинги, групповые дискуссии и проектная деятельность, дебаты и иные технологии, в сочетании с внеаудиторной работой соответствующие специфике программы базовой подготовки. </w:t>
      </w:r>
    </w:p>
    <w:p w:rsidR="004C590C" w:rsidRDefault="004C590C" w:rsidP="00C44953">
      <w:pPr>
        <w:ind w:left="-15" w:right="4"/>
      </w:pPr>
      <w:r>
        <w:t xml:space="preserve">  В образовательном процессе широко применяются инновационные оценочные средства сформированности  общекультурных и профессиональных компетенций обучающихся на разных стадиях освоения ОПОП и их персональных достижений (текущая и промежуточная аттестация обучающихся, государственная (итоговая) аттестация выпускников): </w:t>
      </w:r>
    </w:p>
    <w:p w:rsidR="004C590C" w:rsidRDefault="004C590C" w:rsidP="00E51D6B">
      <w:pPr>
        <w:pStyle w:val="ListParagraph"/>
        <w:numPr>
          <w:ilvl w:val="0"/>
          <w:numId w:val="19"/>
        </w:numPr>
        <w:ind w:right="4" w:hanging="989"/>
      </w:pPr>
      <w:r>
        <w:t xml:space="preserve"> ситуационные задания;</w:t>
      </w:r>
    </w:p>
    <w:p w:rsidR="004C590C" w:rsidRDefault="004C590C" w:rsidP="00E51D6B">
      <w:pPr>
        <w:pStyle w:val="ListParagraph"/>
        <w:numPr>
          <w:ilvl w:val="0"/>
          <w:numId w:val="19"/>
        </w:numPr>
        <w:ind w:right="4" w:hanging="989"/>
      </w:pPr>
      <w:r>
        <w:t xml:space="preserve">компетентностно-ориентированные тесты; </w:t>
      </w:r>
    </w:p>
    <w:p w:rsidR="004C590C" w:rsidRDefault="004C590C" w:rsidP="00E51D6B">
      <w:pPr>
        <w:pStyle w:val="ListParagraph"/>
        <w:numPr>
          <w:ilvl w:val="0"/>
          <w:numId w:val="19"/>
        </w:numPr>
        <w:ind w:right="4" w:hanging="989"/>
      </w:pPr>
      <w:r>
        <w:t>тесты практических умений, квалификационный экзамен;</w:t>
      </w:r>
    </w:p>
    <w:p w:rsidR="004C590C" w:rsidRDefault="004C590C" w:rsidP="00E51D6B">
      <w:pPr>
        <w:pStyle w:val="ListParagraph"/>
        <w:numPr>
          <w:ilvl w:val="0"/>
          <w:numId w:val="19"/>
        </w:numPr>
        <w:ind w:right="4" w:hanging="989"/>
      </w:pPr>
      <w:r>
        <w:t xml:space="preserve">иные оценочные средства (в соответствии с профессиональной спецификой программы подготовки). </w:t>
      </w:r>
    </w:p>
    <w:p w:rsidR="004C590C" w:rsidRDefault="004C590C" w:rsidP="00C44953">
      <w:pPr>
        <w:ind w:left="-15" w:right="4"/>
      </w:pPr>
      <w:r>
        <w:t xml:space="preserve"> Намечены к использованию различные образовательные технологии: </w:t>
      </w:r>
    </w:p>
    <w:p w:rsidR="004C590C" w:rsidRDefault="004C590C" w:rsidP="00E51D6B">
      <w:pPr>
        <w:pStyle w:val="ListParagraph"/>
        <w:numPr>
          <w:ilvl w:val="0"/>
          <w:numId w:val="20"/>
        </w:numPr>
        <w:ind w:right="4"/>
      </w:pPr>
      <w:r>
        <w:t xml:space="preserve">участие групп студентов в междисциплинарных проектах; </w:t>
      </w:r>
    </w:p>
    <w:p w:rsidR="004C590C" w:rsidRDefault="004C590C" w:rsidP="00E51D6B">
      <w:pPr>
        <w:pStyle w:val="ListParagraph"/>
        <w:numPr>
          <w:ilvl w:val="0"/>
          <w:numId w:val="20"/>
        </w:numPr>
        <w:ind w:right="4"/>
      </w:pPr>
      <w:r>
        <w:t>проектирование курсовых и дипломных работ (проектов) по реальной тематике;</w:t>
      </w:r>
    </w:p>
    <w:p w:rsidR="004C590C" w:rsidRDefault="004C590C" w:rsidP="00E51D6B">
      <w:pPr>
        <w:pStyle w:val="ListParagraph"/>
        <w:numPr>
          <w:ilvl w:val="0"/>
          <w:numId w:val="20"/>
        </w:numPr>
        <w:ind w:right="4"/>
      </w:pPr>
      <w:r>
        <w:t>использование информационных технологий в учебном процессе через организацию свободного доступа к ресурсам.</w:t>
      </w:r>
    </w:p>
    <w:p w:rsidR="004C590C" w:rsidRDefault="004C590C" w:rsidP="00C44953">
      <w:pPr>
        <w:ind w:left="-15" w:right="4"/>
      </w:pPr>
      <w:r>
        <w:t xml:space="preserve">  Интернет и предоставление учебных материалов в электронном виде, с помощью интерактивных учебников, мультимедийных средств и другие.</w:t>
      </w:r>
    </w:p>
    <w:p w:rsidR="004C590C" w:rsidRDefault="004C590C" w:rsidP="00C44953">
      <w:pPr>
        <w:ind w:left="-15" w:right="4"/>
      </w:pPr>
      <w:r>
        <w:t xml:space="preserve">  Инновационные процессы в преподавании учебных дисциплин связаны с приоритетом современных образовательных технологий: метод проектов, дебаты. Применение интерактивных методов в учебном процессе обусловлено реорганизацией социальных отношений, усилением значимости субъектных характеристик личности. </w:t>
      </w:r>
    </w:p>
    <w:p w:rsidR="004C590C" w:rsidRDefault="004C590C" w:rsidP="00C44953">
      <w:pPr>
        <w:ind w:left="-15" w:right="4"/>
      </w:pPr>
      <w:r>
        <w:t xml:space="preserve">  Образовательная деятельность осуществляется в направлении перехода от предметоцентрированной педагогики к студентоцентрированной педагогике на основе компетентностного и деятельностного подходов. Характерными чертами указанного перехода являются инновационное содержание образования, продуктивные интерактивные методы и формы обучения, выполнение требований менеджмента качества, требований рынка труда и практико - ориентированная подготовка студентов. </w:t>
      </w:r>
    </w:p>
    <w:p w:rsidR="004C590C" w:rsidRDefault="004C590C" w:rsidP="00C44953">
      <w:pPr>
        <w:ind w:left="-15" w:right="4"/>
      </w:pPr>
      <w:r>
        <w:t xml:space="preserve">  Практика является обязательным разделом ОПОП СПО. При реализации данной ОПОП СПО предусматриваются следующие виды практик: учебная и производственная (производственная по профилю специальности и преддипломная). Производственная практика состоит из двух этапов: практики по профилю специальности и преддипломной практики. Учебная и производственная практики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реализовываются как рассредоточено, так и концентрированно в несколько периодов, совместно с теоретическими занятиями в рамках профессиональных модулей. Они представляют собой особый вид учебных занятий, обеспечивающих практико-ориентированную подготовку обучающихся. Цели и задачи, программы и формы отчетности определяются образовательным учреждением. Производственная преддипломная практика проводится в организациях, направление деятельности которых соответствует профилю подготовки обучающихся. С целью эффективной организации прохождения преддипломной практики заключен ряд договоров с предприятиями различных организационно-правовых форм разных отраслей. Аттестация по итогам преддипломной производственной практики проводится с учетом (или на основании) результатов, подтвержденных документами соответствующих организаций. По завершению успешного освоения ОПОП СПО выпускникам выдается диплом государственного образца.</w:t>
      </w:r>
    </w:p>
    <w:p w:rsidR="004C590C" w:rsidRDefault="004C590C">
      <w:pPr>
        <w:pStyle w:val="Heading3"/>
        <w:ind w:left="28" w:right="32"/>
      </w:pPr>
    </w:p>
    <w:p w:rsidR="004C590C" w:rsidRDefault="004C590C">
      <w:pPr>
        <w:pStyle w:val="Heading3"/>
        <w:ind w:left="28" w:right="32"/>
      </w:pPr>
      <w:r>
        <w:t xml:space="preserve">1.3.5. Требования к абитуриентам </w:t>
      </w:r>
    </w:p>
    <w:p w:rsidR="004C590C" w:rsidRDefault="004C590C" w:rsidP="00983CC9">
      <w:pPr>
        <w:ind w:left="-15" w:right="4"/>
      </w:pPr>
      <w:r>
        <w:t>Колледж самостоятельно ежегодно разрабатывает и утверждает Правила приема, определяющие особенности приёма на текущий год.</w:t>
      </w:r>
    </w:p>
    <w:p w:rsidR="004C590C" w:rsidRDefault="004C590C" w:rsidP="00983CC9">
      <w:pPr>
        <w:ind w:left="-15" w:right="4"/>
      </w:pPr>
      <w:r>
        <w:tab/>
        <w:t>Прием в Колледж осуществляется по заявлениям лиц, имеющих основное общее, среднее общее образование, среднее профессиональное образование по программам подготовки квалифицированных рабочих (при поступлении по программам подготовки специалистов среднего звена).</w:t>
      </w:r>
    </w:p>
    <w:p w:rsidR="004C590C" w:rsidRDefault="004C590C" w:rsidP="00983CC9">
      <w:pPr>
        <w:ind w:left="-15" w:right="4"/>
      </w:pPr>
      <w:r>
        <w:t>Прием на обучение по образовательным программам за счет бюджетных ассигнований бюджета Республики Крым является общедоступным. В случае, если численность поступающих превышает количество мест, колледж учитывает:</w:t>
      </w:r>
    </w:p>
    <w:p w:rsidR="004C590C" w:rsidRDefault="004C590C" w:rsidP="00983CC9">
      <w:pPr>
        <w:ind w:left="-15" w:right="4"/>
      </w:pPr>
      <w:r>
        <w:t>- средний балл документа об образовании и (или) документа об образовании и о квалификации.</w:t>
      </w:r>
    </w:p>
    <w:p w:rsidR="004C590C" w:rsidRDefault="004C590C" w:rsidP="00983CC9">
      <w:pPr>
        <w:ind w:left="-15" w:right="4"/>
      </w:pPr>
      <w:r>
        <w:t>При равном количестве баллов учитываются результаты обучения по профильному предмету (математика).</w:t>
      </w:r>
    </w:p>
    <w:p w:rsidR="004C590C" w:rsidRDefault="004C590C" w:rsidP="00983CC9">
      <w:pPr>
        <w:ind w:left="-15" w:right="4"/>
      </w:pPr>
      <w:r>
        <w:tab/>
        <w:t>Колледж осуществляет передачу,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w:t>
      </w:r>
    </w:p>
    <w:p w:rsidR="004C590C" w:rsidRDefault="004C590C" w:rsidP="00983CC9">
      <w:pPr>
        <w:ind w:left="-15" w:right="4"/>
      </w:pPr>
      <w:r>
        <w:tab/>
        <w:t>Колледж гарантирует поступающим соблюдение права на образование и зачисление абитуриентов, наиболее способных и подготовленных к освоению образовательной программы среднего профессионального образования.</w:t>
      </w:r>
    </w:p>
    <w:p w:rsidR="004C590C" w:rsidRDefault="004C590C" w:rsidP="00983CC9">
      <w:pPr>
        <w:ind w:left="-15" w:right="4"/>
      </w:pPr>
      <w:r>
        <w:tab/>
        <w:t>Получение среднего профессионального образования по программам подготовки специалистов среднего звена впервые лицам, имеющим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C590C" w:rsidRDefault="004C590C" w:rsidP="00983CC9">
      <w:pPr>
        <w:ind w:left="-15" w:right="4"/>
      </w:pPr>
      <w:r>
        <w:tab/>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4C590C" w:rsidRDefault="004C590C" w:rsidP="00983CC9">
      <w:pPr>
        <w:ind w:left="-15" w:right="4"/>
      </w:pPr>
      <w:r>
        <w:t xml:space="preserve"> Прием документов от поступающих</w:t>
      </w:r>
    </w:p>
    <w:p w:rsidR="004C590C" w:rsidRDefault="004C590C" w:rsidP="00983CC9">
      <w:pPr>
        <w:ind w:left="-15" w:right="4"/>
      </w:pPr>
      <w:r>
        <w:t>Прием в колледж по образовательным программам проводится на первый курс по личному заявлению граждан.</w:t>
      </w:r>
    </w:p>
    <w:p w:rsidR="004C590C" w:rsidRDefault="004C590C" w:rsidP="00983CC9">
      <w:pPr>
        <w:ind w:left="-15" w:right="4"/>
      </w:pPr>
      <w:r>
        <w:t>Прием документов начинается 20 июня.</w:t>
      </w:r>
    </w:p>
    <w:p w:rsidR="004C590C" w:rsidRDefault="004C590C" w:rsidP="00983CC9">
      <w:pPr>
        <w:ind w:left="-15" w:right="4"/>
      </w:pPr>
      <w:r>
        <w:t>Прием заявлений в колледж на очную форму получения образования осуществляется до 15 августа, а при наличии свободных мест прием документов продлевается до 25 ноября текущего года.</w:t>
      </w:r>
    </w:p>
    <w:p w:rsidR="004C590C" w:rsidRDefault="004C590C" w:rsidP="00983CC9">
      <w:pPr>
        <w:ind w:left="-15" w:right="4"/>
      </w:pPr>
      <w:r>
        <w:t>Прием заявлений в колледж на заочную форму получения образования осуществляется до 25 августа, а при наличии свободных мест прием документов продлевается до 25 ноября текущего года.</w:t>
      </w:r>
    </w:p>
    <w:p w:rsidR="004C590C" w:rsidRDefault="004C590C" w:rsidP="00983CC9">
      <w:pPr>
        <w:ind w:left="-15" w:right="4"/>
      </w:pPr>
      <w:r>
        <w:t>Оригиналы документа об образовании и (или) квалификации предоставляются не позднее 15 августа на очную форму получения образования и не позднее 25 августа на заочную форму получения образования.</w:t>
      </w:r>
    </w:p>
    <w:p w:rsidR="004C590C" w:rsidRDefault="004C590C" w:rsidP="00983CC9">
      <w:pPr>
        <w:ind w:left="-15" w:right="4"/>
      </w:pPr>
      <w:r>
        <w:t>При подаче заявления (на русском языке) о приеме в колледж поступающий предъявляет следующие документы:</w:t>
      </w:r>
    </w:p>
    <w:p w:rsidR="004C590C" w:rsidRDefault="004C590C" w:rsidP="00983CC9">
      <w:pPr>
        <w:ind w:left="-15" w:right="4"/>
      </w:pPr>
      <w:r>
        <w:tab/>
        <w:t>Граждане Российской Федерации:</w:t>
      </w:r>
    </w:p>
    <w:p w:rsidR="004C590C" w:rsidRDefault="004C590C" w:rsidP="00983CC9">
      <w:pPr>
        <w:ind w:left="-15" w:right="4"/>
      </w:pPr>
      <w:r>
        <w:t>-</w:t>
      </w:r>
      <w:r>
        <w:tab/>
        <w:t>оригинал или ксерокопию документов, удостоверяющих его личность, гражданство;</w:t>
      </w:r>
    </w:p>
    <w:p w:rsidR="004C590C" w:rsidRDefault="004C590C" w:rsidP="00983CC9">
      <w:pPr>
        <w:ind w:left="-15" w:right="4"/>
      </w:pPr>
      <w:r>
        <w:t>-</w:t>
      </w:r>
      <w:r>
        <w:tab/>
        <w:t>оригинал или ксерокопию документа об образовании и (или) документа об образовании и о квалификации;</w:t>
      </w:r>
    </w:p>
    <w:p w:rsidR="004C590C" w:rsidRDefault="004C590C" w:rsidP="00983CC9">
      <w:pPr>
        <w:ind w:left="-15" w:right="4"/>
      </w:pPr>
      <w:r>
        <w:t>-</w:t>
      </w:r>
      <w:r>
        <w:tab/>
        <w:t>6 фотографий 3x4 см.</w:t>
      </w:r>
    </w:p>
    <w:p w:rsidR="004C590C" w:rsidRDefault="004C590C">
      <w:pPr>
        <w:pStyle w:val="Heading3"/>
        <w:ind w:left="28" w:right="28"/>
      </w:pPr>
    </w:p>
    <w:p w:rsidR="004C590C" w:rsidRDefault="004C590C">
      <w:pPr>
        <w:pStyle w:val="Heading3"/>
        <w:ind w:left="28" w:right="28"/>
      </w:pPr>
      <w:r>
        <w:t xml:space="preserve">1.3.6. Востребованность выпускников </w:t>
      </w:r>
    </w:p>
    <w:p w:rsidR="004C590C" w:rsidRDefault="004C590C" w:rsidP="00B70054">
      <w:pPr>
        <w:ind w:left="-15" w:right="4"/>
      </w:pPr>
      <w:r>
        <w:t>Выпускники специальности 13.02.11 «</w:t>
      </w:r>
      <w:r w:rsidRPr="004A55F6">
        <w:t>Техническая эксплуатация и обслуживание электрического и электромеханического оборудования</w:t>
      </w:r>
      <w:r>
        <w:t xml:space="preserve"> (по отраслям)» востребованы в сервисных центрах ведущих производителей аудио- и видео- и оргтехники, офисного оборудования и систем сигнализации, на предприятиях по ремонту и производству радиоэлектронной техники, в проектных и научно-исследовательских организациях, на предприятиях связи. Ежегодный набор в группу 100%. </w:t>
      </w:r>
    </w:p>
    <w:p w:rsidR="004C590C" w:rsidRDefault="004C590C">
      <w:pPr>
        <w:spacing w:after="35" w:line="259" w:lineRule="auto"/>
        <w:ind w:left="708" w:firstLine="0"/>
        <w:jc w:val="left"/>
      </w:pPr>
    </w:p>
    <w:p w:rsidR="004C590C" w:rsidRDefault="004C590C" w:rsidP="001C1727">
      <w:pPr>
        <w:pStyle w:val="Heading3"/>
        <w:ind w:left="28" w:right="33"/>
      </w:pPr>
    </w:p>
    <w:p w:rsidR="004C590C" w:rsidRPr="007F10DE" w:rsidRDefault="004C590C" w:rsidP="001C1727">
      <w:pPr>
        <w:pStyle w:val="Heading3"/>
        <w:ind w:left="28" w:right="33"/>
      </w:pPr>
      <w:r>
        <w:t xml:space="preserve">1.3.7. Возможности продолжения образования выпускников </w:t>
      </w:r>
      <w:r>
        <w:rPr>
          <w:i/>
        </w:rPr>
        <w:t xml:space="preserve"> </w:t>
      </w:r>
    </w:p>
    <w:p w:rsidR="004C590C" w:rsidRDefault="004C590C" w:rsidP="002C5C86">
      <w:pPr>
        <w:ind w:left="-15" w:right="4"/>
      </w:pPr>
      <w:r>
        <w:t>Выпускник, освоивший программу подготовки специалистов среднего звена по специальности 13.02.11 Техническая эксплуатация и обслуживание электрического и электромеханического оборудования (по отраслям) подготовлен:</w:t>
      </w:r>
    </w:p>
    <w:p w:rsidR="004C590C" w:rsidRDefault="004C590C" w:rsidP="002C5C86">
      <w:pPr>
        <w:ind w:left="-15" w:right="4"/>
      </w:pPr>
      <w:r>
        <w:t>− к освоению ОПОП ВПО;</w:t>
      </w:r>
    </w:p>
    <w:p w:rsidR="004C590C" w:rsidRDefault="004C590C" w:rsidP="002C5C86">
      <w:pPr>
        <w:ind w:left="-15" w:right="4"/>
      </w:pPr>
      <w:r>
        <w:t>− к освоению ООП ВПО в сокращенные сроки по направлению подготовки</w:t>
      </w:r>
    </w:p>
    <w:p w:rsidR="004C590C" w:rsidRDefault="004C590C" w:rsidP="002C5C86">
      <w:pPr>
        <w:ind w:left="-15" w:right="4"/>
      </w:pPr>
      <w:r>
        <w:t>13.00.00 «Электро -и теплоэнергетика»</w:t>
      </w:r>
    </w:p>
    <w:p w:rsidR="004C590C" w:rsidRDefault="004C590C" w:rsidP="002C5C86">
      <w:pPr>
        <w:ind w:left="-15" w:right="4"/>
      </w:pPr>
      <w:r>
        <w:t>− к освоению других специальностей высшего профессионального</w:t>
      </w:r>
    </w:p>
    <w:p w:rsidR="004C590C" w:rsidRDefault="004C590C" w:rsidP="002C5C86">
      <w:pPr>
        <w:ind w:left="-15" w:right="4"/>
      </w:pPr>
      <w:r>
        <w:t>образования, являющимися родственными по отношению к данной</w:t>
      </w:r>
    </w:p>
    <w:p w:rsidR="004C590C" w:rsidRDefault="004C590C" w:rsidP="002C5C86">
      <w:pPr>
        <w:ind w:left="-15" w:right="4"/>
      </w:pPr>
      <w:r>
        <w:t>специальности среднего профессионального образования.</w:t>
      </w:r>
    </w:p>
    <w:p w:rsidR="004C590C" w:rsidRDefault="004C590C">
      <w:pPr>
        <w:spacing w:after="34" w:line="259" w:lineRule="auto"/>
        <w:ind w:left="720" w:firstLine="0"/>
        <w:jc w:val="left"/>
      </w:pPr>
      <w:r>
        <w:rPr>
          <w:i/>
        </w:rPr>
        <w:t xml:space="preserve">  </w:t>
      </w:r>
    </w:p>
    <w:p w:rsidR="004C590C" w:rsidRDefault="004C590C">
      <w:pPr>
        <w:spacing w:after="33"/>
        <w:ind w:left="708" w:right="975" w:firstLine="1741"/>
        <w:rPr>
          <w:b/>
        </w:rPr>
      </w:pPr>
      <w:r>
        <w:rPr>
          <w:b/>
        </w:rPr>
        <w:t xml:space="preserve">1.3.8. Основные пользователи ОПОП </w:t>
      </w:r>
    </w:p>
    <w:p w:rsidR="004C590C" w:rsidRDefault="004C590C" w:rsidP="00E07E76">
      <w:pPr>
        <w:spacing w:after="33"/>
        <w:ind w:left="708" w:right="975" w:firstLine="1"/>
      </w:pPr>
      <w:r>
        <w:t xml:space="preserve">Основными пользователями ОПОП являются:  </w:t>
      </w:r>
    </w:p>
    <w:p w:rsidR="004C590C" w:rsidRDefault="004C590C" w:rsidP="00A1033A">
      <w:pPr>
        <w:pStyle w:val="ListParagraph"/>
        <w:numPr>
          <w:ilvl w:val="0"/>
          <w:numId w:val="18"/>
        </w:numPr>
        <w:ind w:right="4"/>
      </w:pPr>
      <w:r>
        <w:t>преподаватели, мастера производственного обучения ГБПОУ РК «Симферопольский колледж радиоэлектроники»</w:t>
      </w:r>
      <w:r w:rsidRPr="00A1033A">
        <w:rPr>
          <w:i/>
        </w:rPr>
        <w:t xml:space="preserve">;  </w:t>
      </w:r>
    </w:p>
    <w:p w:rsidR="004C590C" w:rsidRDefault="004C590C" w:rsidP="00053133">
      <w:pPr>
        <w:pStyle w:val="ListParagraph"/>
        <w:numPr>
          <w:ilvl w:val="0"/>
          <w:numId w:val="18"/>
        </w:numPr>
        <w:ind w:right="4"/>
      </w:pPr>
      <w:r>
        <w:t>студенты, обучающиеся по специальности 13.02.11</w:t>
      </w:r>
      <w:r w:rsidRPr="00E07E76">
        <w:t xml:space="preserve"> «</w:t>
      </w:r>
      <w:r w:rsidRPr="00053133">
        <w:t>Техническая эксплуатация и обслуживание электрического и электромеханического оборудования</w:t>
      </w:r>
      <w:r>
        <w:t xml:space="preserve"> (по отраслям)</w:t>
      </w:r>
      <w:r w:rsidRPr="00E07E76">
        <w:t xml:space="preserve">» </w:t>
      </w:r>
      <w:r>
        <w:t xml:space="preserve"> </w:t>
      </w:r>
    </w:p>
    <w:p w:rsidR="004C590C" w:rsidRDefault="004C590C" w:rsidP="00A1033A">
      <w:pPr>
        <w:pStyle w:val="ListParagraph"/>
        <w:numPr>
          <w:ilvl w:val="0"/>
          <w:numId w:val="18"/>
        </w:numPr>
        <w:ind w:right="4"/>
      </w:pPr>
      <w:r>
        <w:t xml:space="preserve">администрация и коллективные органы управления; </w:t>
      </w:r>
    </w:p>
    <w:p w:rsidR="004C590C" w:rsidRDefault="004C590C" w:rsidP="00A1033A">
      <w:pPr>
        <w:pStyle w:val="ListParagraph"/>
        <w:numPr>
          <w:ilvl w:val="0"/>
          <w:numId w:val="18"/>
        </w:numPr>
        <w:ind w:right="4"/>
      </w:pPr>
      <w:r>
        <w:t xml:space="preserve">абитуриенты и их родители. </w:t>
      </w:r>
    </w:p>
    <w:p w:rsidR="004C590C" w:rsidRDefault="004C590C" w:rsidP="00A1033A">
      <w:pPr>
        <w:pStyle w:val="ListParagraph"/>
        <w:numPr>
          <w:ilvl w:val="0"/>
          <w:numId w:val="18"/>
        </w:numPr>
        <w:ind w:right="4"/>
      </w:pPr>
      <w:r>
        <w:t>социальные партнеры.</w:t>
      </w:r>
    </w:p>
    <w:p w:rsidR="004C590C" w:rsidRDefault="004C590C">
      <w:pPr>
        <w:spacing w:after="35" w:line="259" w:lineRule="auto"/>
        <w:ind w:firstLine="0"/>
        <w:jc w:val="left"/>
      </w:pPr>
      <w:r>
        <w:t xml:space="preserve"> </w:t>
      </w:r>
    </w:p>
    <w:p w:rsidR="004C590C" w:rsidRDefault="004C590C" w:rsidP="00D06D1A">
      <w:pPr>
        <w:pStyle w:val="Heading1"/>
        <w:ind w:left="28" w:right="29"/>
      </w:pPr>
      <w:r>
        <w:t xml:space="preserve">2. Характеристика профессиональной деятельности выпускников </w:t>
      </w:r>
      <w:r>
        <w:rPr>
          <w:sz w:val="18"/>
        </w:rPr>
        <w:t xml:space="preserve"> </w:t>
      </w:r>
    </w:p>
    <w:p w:rsidR="004C590C" w:rsidRDefault="004C590C">
      <w:pPr>
        <w:pStyle w:val="Heading2"/>
        <w:ind w:left="28" w:right="30"/>
      </w:pPr>
      <w:r>
        <w:t xml:space="preserve">2.1. Виды профессиональной деятельности </w:t>
      </w:r>
    </w:p>
    <w:p w:rsidR="004C590C" w:rsidRDefault="004C590C" w:rsidP="00D36250">
      <w:pPr>
        <w:spacing w:line="267" w:lineRule="auto"/>
        <w:ind w:left="-5" w:right="3" w:hanging="10"/>
      </w:pPr>
      <w:r>
        <w:t>Т</w:t>
      </w:r>
      <w:r w:rsidRPr="00D36250">
        <w:t>ехник готовится к следующим видам деятельности:</w:t>
      </w:r>
    </w:p>
    <w:p w:rsidR="004C590C" w:rsidRDefault="004C590C" w:rsidP="00DC2359">
      <w:pPr>
        <w:pStyle w:val="ListParagraph"/>
        <w:numPr>
          <w:ilvl w:val="0"/>
          <w:numId w:val="34"/>
        </w:numPr>
        <w:spacing w:after="0" w:line="270" w:lineRule="auto"/>
        <w:jc w:val="left"/>
      </w:pPr>
      <w:r>
        <w:t>Организация простых работ по техническому обслуживанию и ремонту электрического и электромеханического оборудования</w:t>
      </w:r>
      <w:r>
        <w:tab/>
      </w:r>
      <w:r>
        <w:tab/>
      </w:r>
      <w:r>
        <w:tab/>
      </w:r>
    </w:p>
    <w:p w:rsidR="004C590C" w:rsidRDefault="004C590C" w:rsidP="00DC2359">
      <w:pPr>
        <w:pStyle w:val="ListParagraph"/>
        <w:numPr>
          <w:ilvl w:val="0"/>
          <w:numId w:val="34"/>
        </w:numPr>
        <w:spacing w:after="0" w:line="270" w:lineRule="auto"/>
        <w:jc w:val="left"/>
      </w:pPr>
      <w:r>
        <w:t>Выполнение сервисного обслуживания бытовых машин и приборов</w:t>
      </w:r>
      <w:r>
        <w:tab/>
      </w:r>
      <w:r>
        <w:tab/>
      </w:r>
      <w:r>
        <w:tab/>
      </w:r>
      <w:r>
        <w:tab/>
      </w:r>
      <w:r>
        <w:tab/>
      </w:r>
      <w:r>
        <w:tab/>
      </w:r>
      <w:r>
        <w:tab/>
      </w:r>
      <w:r>
        <w:tab/>
      </w:r>
      <w:r>
        <w:tab/>
      </w:r>
      <w:r>
        <w:tab/>
      </w:r>
      <w:r>
        <w:tab/>
      </w:r>
      <w:r>
        <w:tab/>
      </w:r>
      <w:r>
        <w:tab/>
      </w:r>
      <w:r>
        <w:tab/>
      </w:r>
      <w:r>
        <w:tab/>
      </w:r>
      <w:r>
        <w:tab/>
      </w:r>
      <w:r>
        <w:tab/>
      </w:r>
      <w:r>
        <w:tab/>
      </w:r>
      <w:r>
        <w:tab/>
      </w:r>
      <w:r>
        <w:tab/>
      </w:r>
    </w:p>
    <w:p w:rsidR="004C590C" w:rsidRDefault="004C590C" w:rsidP="00DC2359">
      <w:pPr>
        <w:pStyle w:val="ListParagraph"/>
        <w:numPr>
          <w:ilvl w:val="0"/>
          <w:numId w:val="34"/>
        </w:numPr>
        <w:spacing w:after="0" w:line="270" w:lineRule="auto"/>
        <w:jc w:val="left"/>
      </w:pPr>
      <w:r>
        <w:t>Организация деятельности производственного подразделения</w:t>
      </w:r>
      <w:r>
        <w:tab/>
      </w:r>
      <w:r>
        <w:tab/>
      </w:r>
      <w:r>
        <w:tab/>
      </w:r>
      <w:r>
        <w:tab/>
      </w:r>
      <w:r>
        <w:tab/>
      </w:r>
      <w:r>
        <w:tab/>
      </w:r>
      <w:r>
        <w:tab/>
      </w:r>
      <w:r>
        <w:tab/>
      </w:r>
      <w:r>
        <w:tab/>
      </w:r>
      <w:r>
        <w:tab/>
      </w:r>
      <w:r>
        <w:tab/>
      </w:r>
      <w:r>
        <w:tab/>
      </w:r>
      <w:r>
        <w:tab/>
      </w:r>
      <w:r>
        <w:tab/>
      </w:r>
      <w:r>
        <w:tab/>
      </w:r>
      <w:r>
        <w:tab/>
      </w:r>
      <w:r>
        <w:tab/>
      </w:r>
      <w:r>
        <w:tab/>
      </w:r>
      <w:r>
        <w:tab/>
      </w:r>
      <w:r>
        <w:tab/>
      </w:r>
      <w:r>
        <w:tab/>
      </w:r>
      <w:r>
        <w:tab/>
      </w:r>
    </w:p>
    <w:p w:rsidR="004C590C" w:rsidRDefault="004C590C">
      <w:pPr>
        <w:pStyle w:val="Heading1"/>
        <w:ind w:left="28" w:right="29"/>
      </w:pPr>
      <w:r>
        <w:t xml:space="preserve">3. Требования к результатам освоения ОПОП </w:t>
      </w:r>
    </w:p>
    <w:p w:rsidR="004C590C" w:rsidRDefault="004C590C">
      <w:pPr>
        <w:pStyle w:val="Heading2"/>
        <w:ind w:left="28" w:right="31"/>
      </w:pPr>
      <w:r>
        <w:t xml:space="preserve">3.1. Общие компетенции </w:t>
      </w:r>
    </w:p>
    <w:p w:rsidR="004C590C" w:rsidRDefault="004C590C">
      <w:pPr>
        <w:spacing w:line="267" w:lineRule="auto"/>
        <w:ind w:left="-5" w:right="3" w:hanging="10"/>
      </w:pPr>
      <w:r>
        <w:rPr>
          <w:i/>
        </w:rPr>
        <w:t>Техник</w:t>
      </w:r>
      <w:r>
        <w:t xml:space="preserve"> должен обладать общими компетенциями,</w:t>
      </w:r>
      <w:r>
        <w:rPr>
          <w:b/>
        </w:rPr>
        <w:t xml:space="preserve"> </w:t>
      </w:r>
      <w:r>
        <w:t>включающими в себя способность:</w:t>
      </w:r>
    </w:p>
    <w:p w:rsidR="004C590C" w:rsidRDefault="004C590C">
      <w:pPr>
        <w:spacing w:after="0" w:line="259" w:lineRule="auto"/>
        <w:ind w:firstLine="0"/>
        <w:jc w:val="left"/>
      </w:pPr>
      <w:r>
        <w:rPr>
          <w:i/>
        </w:rPr>
        <w:t xml:space="preserve"> </w:t>
      </w:r>
    </w:p>
    <w:tbl>
      <w:tblPr>
        <w:tblW w:w="9857" w:type="dxa"/>
        <w:tblInd w:w="-108" w:type="dxa"/>
        <w:tblCellMar>
          <w:top w:w="9" w:type="dxa"/>
          <w:right w:w="115" w:type="dxa"/>
        </w:tblCellMar>
        <w:tblLook w:val="00A0"/>
      </w:tblPr>
      <w:tblGrid>
        <w:gridCol w:w="2081"/>
        <w:gridCol w:w="7776"/>
      </w:tblGrid>
      <w:tr w:rsidR="004C590C" w:rsidTr="00871CC3">
        <w:trPr>
          <w:trHeight w:val="655"/>
        </w:trPr>
        <w:tc>
          <w:tcPr>
            <w:tcW w:w="2081" w:type="dxa"/>
            <w:tcBorders>
              <w:top w:val="single" w:sz="4" w:space="0" w:color="000000"/>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71CC3">
              <w:rPr>
                <w:b/>
              </w:rPr>
              <w:t>Код компетенции</w:t>
            </w:r>
            <w:r w:rsidRPr="00871CC3">
              <w:rPr>
                <w:i/>
              </w:rPr>
              <w:t xml:space="preserve"> </w:t>
            </w:r>
          </w:p>
        </w:tc>
        <w:tc>
          <w:tcPr>
            <w:tcW w:w="7776" w:type="dxa"/>
            <w:tcBorders>
              <w:top w:val="single" w:sz="4" w:space="0" w:color="000000"/>
              <w:left w:val="single" w:sz="4" w:space="0" w:color="000000"/>
              <w:bottom w:val="single" w:sz="4" w:space="0" w:color="auto"/>
              <w:right w:val="single" w:sz="4" w:space="0" w:color="000000"/>
            </w:tcBorders>
          </w:tcPr>
          <w:p w:rsidR="004C590C" w:rsidRDefault="004C590C" w:rsidP="00871CC3">
            <w:pPr>
              <w:spacing w:after="0" w:line="259" w:lineRule="auto"/>
              <w:ind w:left="2" w:firstLine="0"/>
              <w:jc w:val="left"/>
            </w:pPr>
            <w:r w:rsidRPr="00871CC3">
              <w:rPr>
                <w:b/>
              </w:rPr>
              <w:t>Содержание</w:t>
            </w:r>
            <w:r w:rsidRPr="00871CC3">
              <w:rPr>
                <w:i/>
              </w:rPr>
              <w:t xml:space="preserve"> </w:t>
            </w:r>
          </w:p>
        </w:tc>
      </w:tr>
      <w:tr w:rsidR="004C590C" w:rsidTr="00871CC3">
        <w:trPr>
          <w:trHeight w:val="61"/>
        </w:trPr>
        <w:tc>
          <w:tcPr>
            <w:tcW w:w="2081" w:type="dxa"/>
            <w:tcBorders>
              <w:left w:val="single" w:sz="4" w:space="0" w:color="000000"/>
              <w:bottom w:val="single" w:sz="4" w:space="0" w:color="auto"/>
              <w:right w:val="single" w:sz="4" w:space="0" w:color="000000"/>
            </w:tcBorders>
          </w:tcPr>
          <w:p w:rsidR="004C590C" w:rsidRDefault="004C590C" w:rsidP="00871CC3">
            <w:pPr>
              <w:ind w:firstLine="0"/>
            </w:pPr>
            <w:r>
              <w:t>ОК</w:t>
            </w:r>
            <w:r w:rsidRPr="00816073">
              <w:t xml:space="preserve">1. </w:t>
            </w:r>
            <w:r w:rsidRPr="00816073">
              <w:tab/>
              <w:t xml:space="preserve"> </w:t>
            </w:r>
          </w:p>
        </w:tc>
        <w:tc>
          <w:tcPr>
            <w:tcW w:w="7776" w:type="dxa"/>
            <w:tcBorders>
              <w:top w:val="single" w:sz="4" w:space="0" w:color="auto"/>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t>Выбирать способы решения задач профессиональной деятельности применительно к различным контекстам.</w:t>
            </w:r>
          </w:p>
        </w:tc>
      </w:tr>
      <w:tr w:rsidR="004C590C" w:rsidTr="00871CC3">
        <w:trPr>
          <w:trHeight w:val="6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2.</w:t>
            </w:r>
          </w:p>
        </w:tc>
        <w:tc>
          <w:tcPr>
            <w:tcW w:w="7776"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Осуществлять поиск, анализ и интерпретацию информации,</w:t>
            </w:r>
          </w:p>
          <w:p w:rsidR="004C590C" w:rsidRDefault="004C590C" w:rsidP="00871CC3">
            <w:pPr>
              <w:spacing w:after="0" w:line="259" w:lineRule="auto"/>
              <w:ind w:firstLine="0"/>
              <w:jc w:val="left"/>
            </w:pPr>
            <w:r>
              <w:t xml:space="preserve">необходимой для выполнения задач профессиональной </w:t>
            </w:r>
          </w:p>
          <w:p w:rsidR="004C590C" w:rsidRDefault="004C590C" w:rsidP="00871CC3">
            <w:pPr>
              <w:spacing w:after="0" w:line="259" w:lineRule="auto"/>
              <w:ind w:firstLine="0"/>
              <w:jc w:val="left"/>
            </w:pPr>
            <w:r>
              <w:t>деятельности</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3.</w:t>
            </w:r>
          </w:p>
        </w:tc>
        <w:tc>
          <w:tcPr>
            <w:tcW w:w="7776" w:type="dxa"/>
            <w:tcBorders>
              <w:top w:val="single" w:sz="4" w:space="0" w:color="000000"/>
              <w:left w:val="single" w:sz="4" w:space="0" w:color="000000"/>
              <w:bottom w:val="single" w:sz="4" w:space="0" w:color="000000"/>
              <w:right w:val="single" w:sz="4" w:space="0" w:color="000000"/>
            </w:tcBorders>
          </w:tcPr>
          <w:p w:rsidR="004C590C" w:rsidRPr="00E155DD" w:rsidRDefault="004C590C" w:rsidP="00871CC3">
            <w:pPr>
              <w:spacing w:after="0" w:line="259" w:lineRule="auto"/>
              <w:ind w:firstLine="0"/>
              <w:jc w:val="left"/>
            </w:pPr>
            <w:r>
              <w:t>Планировать и реализовывать собственное профессиональное и личностное развитие.</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4.</w:t>
            </w:r>
          </w:p>
        </w:tc>
        <w:tc>
          <w:tcPr>
            <w:tcW w:w="7776"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Работать в коллективе и команде, эффективно взаимодействовать с</w:t>
            </w:r>
          </w:p>
          <w:p w:rsidR="004C590C" w:rsidRPr="00E155DD" w:rsidRDefault="004C590C" w:rsidP="00871CC3">
            <w:pPr>
              <w:spacing w:after="0" w:line="259" w:lineRule="auto"/>
              <w:ind w:firstLine="0"/>
              <w:jc w:val="left"/>
            </w:pPr>
            <w:r>
              <w:t>коллегами, руководством, клиентами.</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5.</w:t>
            </w:r>
          </w:p>
        </w:tc>
        <w:tc>
          <w:tcPr>
            <w:tcW w:w="7776"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Осуществлять устную и письменную коммуникацию на</w:t>
            </w:r>
          </w:p>
          <w:p w:rsidR="004C590C" w:rsidRDefault="004C590C" w:rsidP="00871CC3">
            <w:pPr>
              <w:spacing w:after="0" w:line="259" w:lineRule="auto"/>
              <w:ind w:firstLine="0"/>
              <w:jc w:val="left"/>
            </w:pPr>
            <w:r>
              <w:t>государственном языке Российской Федерации с учетом</w:t>
            </w:r>
          </w:p>
          <w:p w:rsidR="004C590C" w:rsidRPr="00E155DD" w:rsidRDefault="004C590C" w:rsidP="00871CC3">
            <w:pPr>
              <w:spacing w:after="0" w:line="259" w:lineRule="auto"/>
              <w:ind w:firstLine="0"/>
              <w:jc w:val="left"/>
            </w:pPr>
            <w:r>
              <w:t>особенностей социального и культурного контекста.</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6.</w:t>
            </w:r>
          </w:p>
        </w:tc>
        <w:tc>
          <w:tcPr>
            <w:tcW w:w="7776"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Проявлять гражданско-патриотическую позицию, демонстрировать осознанное поведение на основе традиционных общечеловеческих</w:t>
            </w:r>
          </w:p>
          <w:p w:rsidR="004C590C" w:rsidRPr="00E155DD" w:rsidRDefault="004C590C" w:rsidP="00871CC3">
            <w:pPr>
              <w:spacing w:after="0" w:line="259" w:lineRule="auto"/>
              <w:ind w:firstLine="0"/>
              <w:jc w:val="left"/>
            </w:pPr>
            <w:r>
              <w:t>ценностей</w:t>
            </w:r>
            <w:r w:rsidRPr="00E155DD">
              <w:t>.</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7.</w:t>
            </w:r>
          </w:p>
        </w:tc>
        <w:tc>
          <w:tcPr>
            <w:tcW w:w="7776"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Содействовать сохранению окружающей среды,</w:t>
            </w:r>
          </w:p>
          <w:p w:rsidR="004C590C" w:rsidRDefault="004C590C" w:rsidP="00871CC3">
            <w:pPr>
              <w:spacing w:after="0" w:line="259" w:lineRule="auto"/>
              <w:ind w:firstLine="0"/>
              <w:jc w:val="left"/>
            </w:pPr>
            <w:r>
              <w:t>ресурсосбережению, эффективно действовать в чрезвычайных</w:t>
            </w:r>
          </w:p>
          <w:p w:rsidR="004C590C" w:rsidRPr="00E155DD" w:rsidRDefault="004C590C" w:rsidP="00871CC3">
            <w:pPr>
              <w:spacing w:after="0" w:line="259" w:lineRule="auto"/>
              <w:ind w:firstLine="0"/>
              <w:jc w:val="left"/>
            </w:pPr>
            <w:r>
              <w:t>ситуациях</w:t>
            </w:r>
            <w:r w:rsidRPr="00E155DD">
              <w:t>.</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8</w:t>
            </w:r>
            <w:r>
              <w:t>.</w:t>
            </w:r>
          </w:p>
        </w:tc>
        <w:tc>
          <w:tcPr>
            <w:tcW w:w="7776" w:type="dxa"/>
            <w:tcBorders>
              <w:top w:val="single" w:sz="4" w:space="0" w:color="000000"/>
              <w:left w:val="single" w:sz="4" w:space="0" w:color="000000"/>
              <w:bottom w:val="single" w:sz="4" w:space="0" w:color="000000"/>
              <w:right w:val="single" w:sz="4" w:space="0" w:color="000000"/>
            </w:tcBorders>
          </w:tcPr>
          <w:p w:rsidR="004C590C" w:rsidRPr="00E155DD" w:rsidRDefault="004C590C" w:rsidP="00871CC3">
            <w:pPr>
              <w:spacing w:after="0" w:line="259" w:lineRule="auto"/>
              <w:ind w:firstLine="0"/>
              <w:jc w:val="left"/>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Pr="00816073">
              <w:t>.</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rsidRPr="00816073">
              <w:t>ОК 9</w:t>
            </w:r>
            <w:r>
              <w:t>.</w:t>
            </w:r>
          </w:p>
        </w:tc>
        <w:tc>
          <w:tcPr>
            <w:tcW w:w="7776" w:type="dxa"/>
            <w:tcBorders>
              <w:top w:val="single" w:sz="4" w:space="0" w:color="000000"/>
              <w:left w:val="single" w:sz="4" w:space="0" w:color="000000"/>
              <w:bottom w:val="single" w:sz="4" w:space="0" w:color="000000"/>
              <w:right w:val="single" w:sz="4" w:space="0" w:color="000000"/>
            </w:tcBorders>
          </w:tcPr>
          <w:p w:rsidR="004C590C" w:rsidRPr="00E155DD" w:rsidRDefault="004C590C" w:rsidP="00871CC3">
            <w:pPr>
              <w:spacing w:after="0" w:line="259" w:lineRule="auto"/>
              <w:ind w:firstLine="0"/>
              <w:jc w:val="left"/>
            </w:pPr>
            <w:r w:rsidRPr="00816073">
              <w:t xml:space="preserve"> </w:t>
            </w:r>
            <w:r>
              <w:t>Использовать информационные технологии в профессиональной деятельности.</w:t>
            </w:r>
          </w:p>
        </w:tc>
      </w:tr>
      <w:tr w:rsidR="004C590C" w:rsidTr="00871CC3">
        <w:trPr>
          <w:trHeight w:val="331"/>
        </w:trPr>
        <w:tc>
          <w:tcPr>
            <w:tcW w:w="2081" w:type="dxa"/>
            <w:tcBorders>
              <w:top w:val="single" w:sz="4" w:space="0" w:color="auto"/>
              <w:left w:val="single" w:sz="4" w:space="0" w:color="000000"/>
              <w:bottom w:val="single" w:sz="4" w:space="0" w:color="auto"/>
              <w:right w:val="single" w:sz="4" w:space="0" w:color="000000"/>
            </w:tcBorders>
          </w:tcPr>
          <w:p w:rsidR="004C590C" w:rsidRDefault="004C590C" w:rsidP="00871CC3">
            <w:pPr>
              <w:spacing w:after="0" w:line="259" w:lineRule="auto"/>
              <w:ind w:firstLine="0"/>
              <w:jc w:val="left"/>
            </w:pPr>
            <w:r>
              <w:t>ОК 10.</w:t>
            </w:r>
          </w:p>
          <w:p w:rsidR="004C590C" w:rsidRPr="00816073" w:rsidRDefault="004C590C" w:rsidP="00871CC3">
            <w:pPr>
              <w:spacing w:after="0" w:line="259" w:lineRule="auto"/>
              <w:ind w:firstLine="0"/>
              <w:jc w:val="left"/>
            </w:pPr>
          </w:p>
        </w:tc>
        <w:tc>
          <w:tcPr>
            <w:tcW w:w="7776"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t>Пользоваться профессиональной документацией на</w:t>
            </w:r>
          </w:p>
          <w:p w:rsidR="004C590C" w:rsidRPr="00816073" w:rsidRDefault="004C590C" w:rsidP="00871CC3">
            <w:pPr>
              <w:spacing w:after="0" w:line="259" w:lineRule="auto"/>
              <w:ind w:firstLine="0"/>
              <w:jc w:val="left"/>
            </w:pPr>
            <w:r>
              <w:t>государственном и иностранном языках.</w:t>
            </w:r>
          </w:p>
        </w:tc>
      </w:tr>
      <w:tr w:rsidR="004C590C" w:rsidTr="00871CC3">
        <w:trPr>
          <w:trHeight w:val="331"/>
        </w:trPr>
        <w:tc>
          <w:tcPr>
            <w:tcW w:w="2081" w:type="dxa"/>
            <w:tcBorders>
              <w:top w:val="single" w:sz="4" w:space="0" w:color="auto"/>
              <w:left w:val="single" w:sz="4" w:space="0" w:color="000000"/>
              <w:bottom w:val="single" w:sz="4" w:space="0" w:color="000000"/>
              <w:right w:val="single" w:sz="4" w:space="0" w:color="000000"/>
            </w:tcBorders>
          </w:tcPr>
          <w:p w:rsidR="004C590C" w:rsidRPr="00816073" w:rsidRDefault="004C590C" w:rsidP="00871CC3">
            <w:pPr>
              <w:spacing w:after="0" w:line="259" w:lineRule="auto"/>
              <w:ind w:firstLine="0"/>
              <w:jc w:val="left"/>
            </w:pPr>
            <w:r w:rsidRPr="00D67D18">
              <w:t>ОК 11.</w:t>
            </w:r>
          </w:p>
        </w:tc>
        <w:tc>
          <w:tcPr>
            <w:tcW w:w="7776" w:type="dxa"/>
            <w:tcBorders>
              <w:top w:val="single" w:sz="4" w:space="0" w:color="000000"/>
              <w:left w:val="single" w:sz="4" w:space="0" w:color="000000"/>
              <w:bottom w:val="single" w:sz="4" w:space="0" w:color="000000"/>
              <w:right w:val="single" w:sz="4" w:space="0" w:color="000000"/>
            </w:tcBorders>
          </w:tcPr>
          <w:p w:rsidR="004C590C" w:rsidRPr="00816073" w:rsidRDefault="004C590C" w:rsidP="00871CC3">
            <w:pPr>
              <w:spacing w:after="0" w:line="259" w:lineRule="auto"/>
              <w:ind w:firstLine="0"/>
              <w:jc w:val="left"/>
            </w:pPr>
            <w:r w:rsidRPr="001E3CEB">
              <w:t>Использовать знания по фина</w:t>
            </w:r>
            <w:r>
              <w:t xml:space="preserve">нсовой грамотности, планировать </w:t>
            </w:r>
            <w:r w:rsidRPr="001E3CEB">
              <w:t>предпринимательскую деятельность в профессиональной сфере</w:t>
            </w:r>
            <w:r>
              <w:t>.</w:t>
            </w:r>
          </w:p>
        </w:tc>
      </w:tr>
    </w:tbl>
    <w:p w:rsidR="004C590C" w:rsidRDefault="004C590C">
      <w:pPr>
        <w:spacing w:after="32" w:line="259" w:lineRule="auto"/>
        <w:ind w:left="60" w:firstLine="0"/>
        <w:jc w:val="center"/>
      </w:pPr>
      <w:r>
        <w:rPr>
          <w:b/>
        </w:rPr>
        <w:t xml:space="preserve"> </w:t>
      </w:r>
    </w:p>
    <w:p w:rsidR="004C590C" w:rsidRDefault="004C590C">
      <w:pPr>
        <w:spacing w:after="4" w:line="271" w:lineRule="auto"/>
        <w:ind w:left="2725" w:hanging="742"/>
        <w:jc w:val="left"/>
      </w:pPr>
      <w:r>
        <w:rPr>
          <w:b/>
        </w:rPr>
        <w:t xml:space="preserve">3.2. Виды профессиональной деятельности и профессиональные компетенции </w:t>
      </w:r>
    </w:p>
    <w:p w:rsidR="004C590C" w:rsidRDefault="004C590C">
      <w:pPr>
        <w:ind w:left="-15" w:right="4" w:firstLine="0"/>
      </w:pPr>
      <w:r>
        <w:rPr>
          <w:i/>
        </w:rPr>
        <w:br/>
        <w:t xml:space="preserve">Техник </w:t>
      </w:r>
      <w:r>
        <w:t>должен обладать профессиональными компетенциями, соответствующими основным видам профессиональной деятельности:</w:t>
      </w:r>
      <w:r>
        <w:rPr>
          <w:i/>
        </w:rPr>
        <w:t xml:space="preserve"> </w:t>
      </w:r>
    </w:p>
    <w:p w:rsidR="004C590C" w:rsidRDefault="004C590C">
      <w:pPr>
        <w:spacing w:after="0" w:line="259" w:lineRule="auto"/>
        <w:ind w:firstLine="0"/>
        <w:jc w:val="lef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3"/>
        <w:gridCol w:w="1901"/>
        <w:gridCol w:w="4527"/>
      </w:tblGrid>
      <w:tr w:rsidR="004C590C" w:rsidTr="00871CC3">
        <w:tc>
          <w:tcPr>
            <w:tcW w:w="3213" w:type="dxa"/>
          </w:tcPr>
          <w:p w:rsidR="004C590C" w:rsidRPr="00871CC3" w:rsidRDefault="004C590C" w:rsidP="00871CC3">
            <w:pPr>
              <w:spacing w:after="0" w:line="259" w:lineRule="auto"/>
              <w:ind w:firstLine="0"/>
              <w:jc w:val="left"/>
              <w:rPr>
                <w:b/>
              </w:rPr>
            </w:pPr>
            <w:r w:rsidRPr="00871CC3">
              <w:rPr>
                <w:b/>
              </w:rPr>
              <w:t xml:space="preserve">Вид профессиональной деятельности </w:t>
            </w:r>
          </w:p>
          <w:p w:rsidR="004C590C" w:rsidRPr="00871CC3" w:rsidRDefault="004C590C" w:rsidP="00871CC3">
            <w:pPr>
              <w:spacing w:after="0" w:line="259" w:lineRule="auto"/>
              <w:ind w:firstLine="0"/>
              <w:jc w:val="left"/>
              <w:rPr>
                <w:b/>
              </w:rPr>
            </w:pPr>
          </w:p>
        </w:tc>
        <w:tc>
          <w:tcPr>
            <w:tcW w:w="1901" w:type="dxa"/>
          </w:tcPr>
          <w:p w:rsidR="004C590C" w:rsidRPr="00871CC3" w:rsidRDefault="004C590C" w:rsidP="00871CC3">
            <w:pPr>
              <w:spacing w:after="0" w:line="259" w:lineRule="auto"/>
              <w:ind w:firstLine="0"/>
              <w:jc w:val="left"/>
              <w:rPr>
                <w:b/>
              </w:rPr>
            </w:pPr>
            <w:r w:rsidRPr="00871CC3">
              <w:rPr>
                <w:b/>
              </w:rPr>
              <w:t>Код  компетенции</w:t>
            </w:r>
          </w:p>
        </w:tc>
        <w:tc>
          <w:tcPr>
            <w:tcW w:w="4527" w:type="dxa"/>
          </w:tcPr>
          <w:p w:rsidR="004C590C" w:rsidRPr="00871CC3" w:rsidRDefault="004C590C" w:rsidP="00871CC3">
            <w:pPr>
              <w:spacing w:after="0" w:line="259" w:lineRule="auto"/>
              <w:ind w:firstLine="0"/>
              <w:jc w:val="left"/>
              <w:rPr>
                <w:b/>
              </w:rPr>
            </w:pPr>
            <w:r w:rsidRPr="00871CC3">
              <w:rPr>
                <w:b/>
              </w:rPr>
              <w:t>Наименование профессиональных компетенций</w:t>
            </w:r>
          </w:p>
        </w:tc>
      </w:tr>
      <w:tr w:rsidR="004C590C" w:rsidTr="00871CC3">
        <w:trPr>
          <w:trHeight w:val="1680"/>
        </w:trPr>
        <w:tc>
          <w:tcPr>
            <w:tcW w:w="3213" w:type="dxa"/>
            <w:vMerge w:val="restart"/>
          </w:tcPr>
          <w:p w:rsidR="004C590C" w:rsidRDefault="004C590C" w:rsidP="00871CC3">
            <w:pPr>
              <w:spacing w:after="0" w:line="259" w:lineRule="auto"/>
              <w:ind w:firstLine="0"/>
              <w:jc w:val="left"/>
            </w:pPr>
            <w:r>
              <w:t>Организация простых работ по техническому обслуживанию и</w:t>
            </w:r>
          </w:p>
          <w:p w:rsidR="004C590C" w:rsidRDefault="004C590C" w:rsidP="00871CC3">
            <w:pPr>
              <w:spacing w:after="0" w:line="259" w:lineRule="auto"/>
              <w:ind w:firstLine="0"/>
              <w:jc w:val="left"/>
            </w:pPr>
            <w:r>
              <w:t>ремонту электрического и электромеханического оборудования.</w:t>
            </w:r>
          </w:p>
        </w:tc>
        <w:tc>
          <w:tcPr>
            <w:tcW w:w="1901" w:type="dxa"/>
          </w:tcPr>
          <w:p w:rsidR="004C590C" w:rsidRDefault="004C590C" w:rsidP="00871CC3">
            <w:pPr>
              <w:spacing w:after="0" w:line="259" w:lineRule="auto"/>
              <w:ind w:firstLine="0"/>
              <w:jc w:val="left"/>
            </w:pPr>
            <w:r>
              <w:t xml:space="preserve">ПК 1.1. </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tc>
        <w:tc>
          <w:tcPr>
            <w:tcW w:w="4527" w:type="dxa"/>
          </w:tcPr>
          <w:p w:rsidR="004C590C" w:rsidRDefault="004C590C" w:rsidP="00871CC3">
            <w:pPr>
              <w:spacing w:after="0" w:line="259" w:lineRule="auto"/>
              <w:ind w:firstLine="0"/>
              <w:jc w:val="left"/>
            </w:pPr>
            <w:r>
              <w:t>Выполнять наладку, регулировку и проверку электрического и</w:t>
            </w:r>
          </w:p>
          <w:p w:rsidR="004C590C" w:rsidRDefault="004C590C" w:rsidP="00871CC3">
            <w:pPr>
              <w:spacing w:after="0" w:line="259" w:lineRule="auto"/>
              <w:ind w:firstLine="0"/>
              <w:jc w:val="left"/>
            </w:pPr>
            <w:r>
              <w:t>электромеханического оборудования.</w:t>
            </w:r>
          </w:p>
          <w:p w:rsidR="004C590C" w:rsidRDefault="004C590C" w:rsidP="00871CC3">
            <w:pPr>
              <w:spacing w:after="0" w:line="259" w:lineRule="auto"/>
              <w:ind w:firstLine="0"/>
              <w:jc w:val="left"/>
            </w:pPr>
          </w:p>
        </w:tc>
      </w:tr>
      <w:tr w:rsidR="004C590C" w:rsidTr="00871CC3">
        <w:trPr>
          <w:trHeight w:val="3750"/>
        </w:trPr>
        <w:tc>
          <w:tcPr>
            <w:tcW w:w="3213" w:type="dxa"/>
            <w:vMerge/>
          </w:tcPr>
          <w:p w:rsidR="004C590C" w:rsidRPr="00B31BE1"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t xml:space="preserve">ПК 1.2. </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jc w:val="left"/>
            </w:pPr>
          </w:p>
        </w:tc>
        <w:tc>
          <w:tcPr>
            <w:tcW w:w="4527" w:type="dxa"/>
          </w:tcPr>
          <w:p w:rsidR="004C590C" w:rsidRDefault="004C590C" w:rsidP="00871CC3">
            <w:pPr>
              <w:spacing w:after="0" w:line="259" w:lineRule="auto"/>
              <w:ind w:firstLine="0"/>
              <w:jc w:val="left"/>
            </w:pPr>
            <w:r>
              <w:t>Организовывать и выполнять техническое обслуживание и ремонт</w:t>
            </w:r>
          </w:p>
          <w:p w:rsidR="004C590C" w:rsidRPr="00B31BE1" w:rsidRDefault="004C590C" w:rsidP="00871CC3">
            <w:pPr>
              <w:spacing w:after="0" w:line="259" w:lineRule="auto"/>
              <w:ind w:firstLine="0"/>
              <w:jc w:val="left"/>
            </w:pPr>
            <w:r>
              <w:t>электрического и электромеханического оборудования.</w:t>
            </w:r>
          </w:p>
        </w:tc>
      </w:tr>
      <w:tr w:rsidR="004C590C" w:rsidTr="00871CC3">
        <w:trPr>
          <w:trHeight w:val="2190"/>
        </w:trPr>
        <w:tc>
          <w:tcPr>
            <w:tcW w:w="3213" w:type="dxa"/>
            <w:vMerge/>
          </w:tcPr>
          <w:p w:rsidR="004C590C" w:rsidRPr="00B31BE1"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t xml:space="preserve">ПК 1.3. </w:t>
            </w:r>
          </w:p>
        </w:tc>
        <w:tc>
          <w:tcPr>
            <w:tcW w:w="4527" w:type="dxa"/>
          </w:tcPr>
          <w:p w:rsidR="004C590C" w:rsidRDefault="004C590C" w:rsidP="00871CC3">
            <w:pPr>
              <w:spacing w:after="0" w:line="259" w:lineRule="auto"/>
              <w:ind w:firstLine="0"/>
              <w:jc w:val="left"/>
            </w:pPr>
            <w:r>
              <w:t>Осуществлять диагностику и технический контроль при</w:t>
            </w:r>
          </w:p>
          <w:p w:rsidR="004C590C" w:rsidRDefault="004C590C" w:rsidP="00871CC3">
            <w:pPr>
              <w:spacing w:after="0" w:line="259" w:lineRule="auto"/>
              <w:ind w:firstLine="0"/>
              <w:jc w:val="left"/>
            </w:pPr>
            <w:r>
              <w:t>эксплуатации электрического и электромеханического</w:t>
            </w:r>
          </w:p>
          <w:p w:rsidR="004C590C" w:rsidRPr="00B31BE1" w:rsidRDefault="004C590C" w:rsidP="00871CC3">
            <w:pPr>
              <w:spacing w:after="0" w:line="259" w:lineRule="auto"/>
              <w:ind w:firstLine="0"/>
              <w:jc w:val="left"/>
            </w:pPr>
            <w:r>
              <w:t>оборудования.</w:t>
            </w:r>
          </w:p>
        </w:tc>
      </w:tr>
      <w:tr w:rsidR="004C590C" w:rsidTr="00871CC3">
        <w:trPr>
          <w:trHeight w:val="2190"/>
        </w:trPr>
        <w:tc>
          <w:tcPr>
            <w:tcW w:w="3213" w:type="dxa"/>
            <w:vMerge/>
          </w:tcPr>
          <w:p w:rsidR="004C590C" w:rsidRPr="00B31BE1"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t>ПК 1.4</w:t>
            </w:r>
          </w:p>
        </w:tc>
        <w:tc>
          <w:tcPr>
            <w:tcW w:w="4527" w:type="dxa"/>
          </w:tcPr>
          <w:p w:rsidR="004C590C" w:rsidRDefault="004C590C" w:rsidP="00871CC3">
            <w:pPr>
              <w:spacing w:after="0" w:line="259" w:lineRule="auto"/>
              <w:ind w:firstLine="0"/>
              <w:jc w:val="left"/>
            </w:pPr>
            <w:r>
              <w:t>Составлять отчётную документацию по техническому</w:t>
            </w:r>
          </w:p>
          <w:p w:rsidR="004C590C" w:rsidRDefault="004C590C" w:rsidP="00871CC3">
            <w:pPr>
              <w:spacing w:after="0" w:line="259" w:lineRule="auto"/>
              <w:ind w:firstLine="0"/>
              <w:jc w:val="left"/>
            </w:pPr>
            <w:r>
              <w:t>обслуживанию и ремонту электрического и электромеханического</w:t>
            </w:r>
          </w:p>
          <w:p w:rsidR="004C590C" w:rsidRPr="003E61A9" w:rsidRDefault="004C590C" w:rsidP="00871CC3">
            <w:pPr>
              <w:spacing w:after="0" w:line="259" w:lineRule="auto"/>
              <w:ind w:firstLine="0"/>
              <w:jc w:val="left"/>
            </w:pPr>
            <w:r>
              <w:t>оборудования.</w:t>
            </w:r>
          </w:p>
        </w:tc>
      </w:tr>
      <w:tr w:rsidR="004C590C" w:rsidTr="00871CC3">
        <w:trPr>
          <w:trHeight w:val="1140"/>
        </w:trPr>
        <w:tc>
          <w:tcPr>
            <w:tcW w:w="3213" w:type="dxa"/>
            <w:vMerge w:val="restart"/>
          </w:tcPr>
          <w:p w:rsidR="004C590C" w:rsidRDefault="004C590C" w:rsidP="00871CC3">
            <w:pPr>
              <w:spacing w:after="0" w:line="259" w:lineRule="auto"/>
              <w:ind w:firstLine="0"/>
              <w:jc w:val="left"/>
            </w:pPr>
            <w:r w:rsidRPr="003E61A9">
              <w:t>Выполнение сервисного обслуживания бытовых машин и приборов.</w:t>
            </w:r>
          </w:p>
        </w:tc>
        <w:tc>
          <w:tcPr>
            <w:tcW w:w="1901" w:type="dxa"/>
          </w:tcPr>
          <w:p w:rsidR="004C590C" w:rsidRDefault="004C590C" w:rsidP="00871CC3">
            <w:pPr>
              <w:spacing w:after="0" w:line="259" w:lineRule="auto"/>
              <w:ind w:firstLine="0"/>
              <w:jc w:val="left"/>
            </w:pPr>
            <w:r w:rsidRPr="002628E3">
              <w:t>ПК 2.1.</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tc>
        <w:tc>
          <w:tcPr>
            <w:tcW w:w="4527" w:type="dxa"/>
          </w:tcPr>
          <w:p w:rsidR="004C590C" w:rsidRDefault="004C590C" w:rsidP="00871CC3">
            <w:pPr>
              <w:spacing w:after="0" w:line="259" w:lineRule="auto"/>
              <w:ind w:firstLine="0"/>
              <w:jc w:val="left"/>
            </w:pPr>
            <w:r w:rsidRPr="00074303">
              <w:t>Организовывать и выполнять работы по эксплуатации, обслуживанию и ремонту бытовой техники.</w:t>
            </w:r>
          </w:p>
        </w:tc>
      </w:tr>
      <w:tr w:rsidR="004C590C" w:rsidTr="00871CC3">
        <w:trPr>
          <w:trHeight w:val="780"/>
        </w:trPr>
        <w:tc>
          <w:tcPr>
            <w:tcW w:w="3213" w:type="dxa"/>
            <w:vMerge/>
          </w:tcPr>
          <w:p w:rsidR="004C590C"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rsidRPr="002628E3">
              <w:t>ПК 2.2.</w:t>
            </w:r>
          </w:p>
          <w:p w:rsidR="004C590C" w:rsidRDefault="004C590C" w:rsidP="00871CC3">
            <w:pPr>
              <w:spacing w:after="0" w:line="259" w:lineRule="auto"/>
              <w:ind w:firstLine="0"/>
              <w:jc w:val="left"/>
            </w:pPr>
          </w:p>
          <w:p w:rsidR="004C590C" w:rsidRPr="002628E3" w:rsidRDefault="004C590C" w:rsidP="00871CC3">
            <w:pPr>
              <w:spacing w:after="0" w:line="259" w:lineRule="auto"/>
              <w:jc w:val="left"/>
            </w:pPr>
          </w:p>
        </w:tc>
        <w:tc>
          <w:tcPr>
            <w:tcW w:w="4527" w:type="dxa"/>
          </w:tcPr>
          <w:p w:rsidR="004C590C" w:rsidRDefault="004C590C" w:rsidP="00871CC3">
            <w:pPr>
              <w:spacing w:after="0" w:line="259" w:lineRule="auto"/>
              <w:ind w:firstLine="0"/>
              <w:jc w:val="left"/>
            </w:pPr>
            <w:r w:rsidRPr="00074303">
              <w:t>Осуществлять диагностику и контроль технического состояния бытовой техники.</w:t>
            </w:r>
          </w:p>
          <w:p w:rsidR="004C590C" w:rsidRPr="002628E3" w:rsidRDefault="004C590C" w:rsidP="00871CC3">
            <w:pPr>
              <w:spacing w:after="0" w:line="259" w:lineRule="auto"/>
              <w:jc w:val="left"/>
            </w:pPr>
          </w:p>
        </w:tc>
      </w:tr>
      <w:tr w:rsidR="004C590C" w:rsidTr="00871CC3">
        <w:trPr>
          <w:trHeight w:val="1530"/>
        </w:trPr>
        <w:tc>
          <w:tcPr>
            <w:tcW w:w="3213" w:type="dxa"/>
            <w:vMerge/>
          </w:tcPr>
          <w:p w:rsidR="004C590C" w:rsidRDefault="004C590C" w:rsidP="00871CC3">
            <w:pPr>
              <w:spacing w:after="0" w:line="259" w:lineRule="auto"/>
              <w:ind w:firstLine="0"/>
              <w:jc w:val="left"/>
            </w:pPr>
          </w:p>
        </w:tc>
        <w:tc>
          <w:tcPr>
            <w:tcW w:w="1901" w:type="dxa"/>
          </w:tcPr>
          <w:p w:rsidR="004C590C" w:rsidRPr="002628E3" w:rsidRDefault="004C590C" w:rsidP="00871CC3">
            <w:pPr>
              <w:spacing w:after="0" w:line="259" w:lineRule="auto"/>
              <w:ind w:firstLine="0"/>
              <w:jc w:val="left"/>
            </w:pPr>
            <w:r w:rsidRPr="002628E3">
              <w:t>ПК 2.3.</w:t>
            </w:r>
          </w:p>
        </w:tc>
        <w:tc>
          <w:tcPr>
            <w:tcW w:w="4527" w:type="dxa"/>
          </w:tcPr>
          <w:p w:rsidR="004C590C" w:rsidRPr="002628E3" w:rsidRDefault="004C590C" w:rsidP="00871CC3">
            <w:pPr>
              <w:spacing w:after="0" w:line="259" w:lineRule="auto"/>
              <w:ind w:firstLine="0"/>
              <w:jc w:val="left"/>
            </w:pPr>
            <w:r w:rsidRPr="00074303">
              <w:t>Прогнозировать отказы, определять ресурсы, обнаруживать дефекты электробытовой техники.</w:t>
            </w:r>
          </w:p>
        </w:tc>
      </w:tr>
      <w:tr w:rsidR="004C590C" w:rsidTr="00871CC3">
        <w:trPr>
          <w:trHeight w:val="2205"/>
        </w:trPr>
        <w:tc>
          <w:tcPr>
            <w:tcW w:w="3213" w:type="dxa"/>
            <w:vMerge w:val="restart"/>
          </w:tcPr>
          <w:p w:rsidR="004C590C" w:rsidRDefault="004C590C" w:rsidP="00871CC3">
            <w:pPr>
              <w:spacing w:after="0" w:line="259" w:lineRule="auto"/>
              <w:ind w:firstLine="0"/>
              <w:jc w:val="left"/>
            </w:pPr>
            <w:r w:rsidRPr="005D0687">
              <w:t>Организация деятельности производственного подразделения.</w:t>
            </w:r>
          </w:p>
        </w:tc>
        <w:tc>
          <w:tcPr>
            <w:tcW w:w="1901" w:type="dxa"/>
          </w:tcPr>
          <w:p w:rsidR="004C590C" w:rsidRDefault="004C590C" w:rsidP="00871CC3">
            <w:pPr>
              <w:spacing w:after="0" w:line="259" w:lineRule="auto"/>
              <w:ind w:firstLine="0"/>
              <w:jc w:val="left"/>
            </w:pPr>
            <w:r w:rsidRPr="002628E3">
              <w:t>ПК 3.1.</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tc>
        <w:tc>
          <w:tcPr>
            <w:tcW w:w="4527" w:type="dxa"/>
          </w:tcPr>
          <w:p w:rsidR="004C590C" w:rsidRPr="00990036" w:rsidRDefault="004C590C" w:rsidP="00871CC3">
            <w:pPr>
              <w:ind w:firstLine="0"/>
            </w:pPr>
            <w:r w:rsidRPr="00990036">
              <w:t>Уч</w:t>
            </w:r>
            <w:r>
              <w:t xml:space="preserve">аствовать в планировании работы </w:t>
            </w:r>
            <w:r w:rsidRPr="00990036">
              <w:t>персонала производственного подразделения.</w:t>
            </w:r>
          </w:p>
        </w:tc>
      </w:tr>
      <w:tr w:rsidR="004C590C" w:rsidTr="00871CC3">
        <w:trPr>
          <w:trHeight w:val="1335"/>
        </w:trPr>
        <w:tc>
          <w:tcPr>
            <w:tcW w:w="3213" w:type="dxa"/>
            <w:vMerge/>
          </w:tcPr>
          <w:p w:rsidR="004C590C"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rsidRPr="002628E3">
              <w:t>ПК 3.2.</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Pr="002628E3" w:rsidRDefault="004C590C" w:rsidP="00871CC3">
            <w:pPr>
              <w:spacing w:after="0" w:line="259" w:lineRule="auto"/>
              <w:jc w:val="left"/>
            </w:pPr>
          </w:p>
        </w:tc>
        <w:tc>
          <w:tcPr>
            <w:tcW w:w="4527" w:type="dxa"/>
          </w:tcPr>
          <w:p w:rsidR="004C590C" w:rsidRPr="00990036" w:rsidRDefault="004C590C" w:rsidP="00871CC3">
            <w:pPr>
              <w:spacing w:after="0" w:line="259" w:lineRule="auto"/>
              <w:ind w:firstLine="0"/>
              <w:jc w:val="left"/>
            </w:pPr>
            <w:r w:rsidRPr="00990036">
              <w:t>Организовывать работу коллектива исполнителей.</w:t>
            </w:r>
          </w:p>
        </w:tc>
      </w:tr>
      <w:tr w:rsidR="004C590C" w:rsidTr="00871CC3">
        <w:trPr>
          <w:trHeight w:val="1082"/>
        </w:trPr>
        <w:tc>
          <w:tcPr>
            <w:tcW w:w="3213" w:type="dxa"/>
            <w:vMerge/>
          </w:tcPr>
          <w:p w:rsidR="004C590C" w:rsidRDefault="004C590C" w:rsidP="00871CC3">
            <w:pPr>
              <w:spacing w:after="0" w:line="259" w:lineRule="auto"/>
              <w:ind w:firstLine="0"/>
              <w:jc w:val="left"/>
            </w:pPr>
          </w:p>
        </w:tc>
        <w:tc>
          <w:tcPr>
            <w:tcW w:w="1901" w:type="dxa"/>
          </w:tcPr>
          <w:p w:rsidR="004C590C" w:rsidRPr="002628E3" w:rsidRDefault="004C590C" w:rsidP="00871CC3">
            <w:pPr>
              <w:spacing w:after="0" w:line="259" w:lineRule="auto"/>
              <w:ind w:firstLine="0"/>
              <w:jc w:val="left"/>
            </w:pPr>
            <w:r w:rsidRPr="002628E3">
              <w:t>ПК 3.3.</w:t>
            </w:r>
          </w:p>
        </w:tc>
        <w:tc>
          <w:tcPr>
            <w:tcW w:w="4527" w:type="dxa"/>
          </w:tcPr>
          <w:p w:rsidR="004C590C" w:rsidRDefault="004C590C" w:rsidP="00871CC3">
            <w:pPr>
              <w:spacing w:after="0" w:line="259" w:lineRule="auto"/>
              <w:ind w:firstLine="0"/>
              <w:jc w:val="left"/>
            </w:pPr>
            <w:r w:rsidRPr="00990036">
              <w:t>Анализировать результаты деятельности коллектива исполнителей.</w:t>
            </w:r>
          </w:p>
        </w:tc>
      </w:tr>
      <w:tr w:rsidR="004C590C" w:rsidTr="00871CC3">
        <w:trPr>
          <w:trHeight w:val="1985"/>
        </w:trPr>
        <w:tc>
          <w:tcPr>
            <w:tcW w:w="3213" w:type="dxa"/>
            <w:vMerge w:val="restart"/>
          </w:tcPr>
          <w:p w:rsidR="004C590C" w:rsidRPr="002628E3" w:rsidRDefault="004C590C" w:rsidP="00871CC3">
            <w:pPr>
              <w:spacing w:after="0" w:line="259" w:lineRule="auto"/>
              <w:ind w:firstLine="0"/>
              <w:jc w:val="left"/>
            </w:pPr>
            <w:r>
              <w:t xml:space="preserve">Техническое обслуживание сложного электрического и электромеханического оборудования </w:t>
            </w:r>
          </w:p>
        </w:tc>
        <w:tc>
          <w:tcPr>
            <w:tcW w:w="1901" w:type="dxa"/>
          </w:tcPr>
          <w:p w:rsidR="004C590C" w:rsidRDefault="004C590C" w:rsidP="00871CC3">
            <w:pPr>
              <w:spacing w:after="0" w:line="259" w:lineRule="auto"/>
              <w:ind w:firstLine="0"/>
              <w:jc w:val="left"/>
            </w:pPr>
            <w:r>
              <w:t>ПК 4.1</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tc>
        <w:tc>
          <w:tcPr>
            <w:tcW w:w="4527" w:type="dxa"/>
          </w:tcPr>
          <w:p w:rsidR="004C590C" w:rsidRDefault="004C590C" w:rsidP="00871CC3">
            <w:pPr>
              <w:spacing w:after="0" w:line="259" w:lineRule="auto"/>
              <w:ind w:firstLine="0"/>
              <w:jc w:val="left"/>
            </w:pPr>
            <w:r>
              <w:t>Осуществлять наладку, регулировку и проверку сложного электрического и электромеханического оборудования с электронным управлением.</w:t>
            </w:r>
          </w:p>
        </w:tc>
      </w:tr>
      <w:tr w:rsidR="004C590C" w:rsidTr="00871CC3">
        <w:trPr>
          <w:trHeight w:val="2257"/>
        </w:trPr>
        <w:tc>
          <w:tcPr>
            <w:tcW w:w="3213" w:type="dxa"/>
            <w:vMerge/>
          </w:tcPr>
          <w:p w:rsidR="004C590C"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t>ПК 4.2</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jc w:val="left"/>
            </w:pPr>
          </w:p>
        </w:tc>
        <w:tc>
          <w:tcPr>
            <w:tcW w:w="4527" w:type="dxa"/>
          </w:tcPr>
          <w:p w:rsidR="004C590C" w:rsidRDefault="004C590C" w:rsidP="00871CC3">
            <w:pPr>
              <w:spacing w:after="0" w:line="259" w:lineRule="auto"/>
              <w:ind w:firstLine="0"/>
              <w:jc w:val="left"/>
            </w:pPr>
            <w:r>
              <w:t xml:space="preserve">Организовывать и выполнять техническое обслуживание </w:t>
            </w:r>
            <w:r w:rsidRPr="00AE52B8">
              <w:t>сложного электрического и электромеханического оборудования с электронным управлением.</w:t>
            </w:r>
          </w:p>
        </w:tc>
      </w:tr>
      <w:tr w:rsidR="004C590C" w:rsidTr="00871CC3">
        <w:trPr>
          <w:trHeight w:val="2128"/>
        </w:trPr>
        <w:tc>
          <w:tcPr>
            <w:tcW w:w="3213" w:type="dxa"/>
            <w:vMerge/>
          </w:tcPr>
          <w:p w:rsidR="004C590C"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t>ПК 4.3</w:t>
            </w: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ind w:firstLine="0"/>
              <w:jc w:val="left"/>
            </w:pPr>
          </w:p>
          <w:p w:rsidR="004C590C" w:rsidRDefault="004C590C" w:rsidP="00871CC3">
            <w:pPr>
              <w:spacing w:after="0" w:line="259" w:lineRule="auto"/>
              <w:jc w:val="left"/>
            </w:pPr>
          </w:p>
        </w:tc>
        <w:tc>
          <w:tcPr>
            <w:tcW w:w="4527" w:type="dxa"/>
          </w:tcPr>
          <w:p w:rsidR="004C590C" w:rsidRDefault="004C590C" w:rsidP="00871CC3">
            <w:pPr>
              <w:spacing w:after="0" w:line="259" w:lineRule="auto"/>
              <w:ind w:firstLine="0"/>
              <w:jc w:val="left"/>
            </w:pPr>
            <w:r>
              <w:t xml:space="preserve">Осуществлять испытание нового </w:t>
            </w:r>
            <w:r w:rsidRPr="00AE52B8">
              <w:t>сложного электрического и электромеханического оборудования с электронным управлением.</w:t>
            </w:r>
          </w:p>
          <w:p w:rsidR="004C590C" w:rsidRDefault="004C590C" w:rsidP="00871CC3">
            <w:pPr>
              <w:spacing w:after="0" w:line="259" w:lineRule="auto"/>
              <w:jc w:val="left"/>
            </w:pPr>
          </w:p>
        </w:tc>
      </w:tr>
      <w:tr w:rsidR="004C590C" w:rsidTr="00871CC3">
        <w:trPr>
          <w:trHeight w:val="2659"/>
        </w:trPr>
        <w:tc>
          <w:tcPr>
            <w:tcW w:w="3213" w:type="dxa"/>
            <w:vMerge/>
          </w:tcPr>
          <w:p w:rsidR="004C590C" w:rsidRDefault="004C590C" w:rsidP="00871CC3">
            <w:pPr>
              <w:spacing w:after="0" w:line="259" w:lineRule="auto"/>
              <w:ind w:firstLine="0"/>
              <w:jc w:val="left"/>
            </w:pPr>
          </w:p>
        </w:tc>
        <w:tc>
          <w:tcPr>
            <w:tcW w:w="1901" w:type="dxa"/>
          </w:tcPr>
          <w:p w:rsidR="004C590C" w:rsidRDefault="004C590C" w:rsidP="00871CC3">
            <w:pPr>
              <w:spacing w:after="0" w:line="259" w:lineRule="auto"/>
              <w:ind w:firstLine="0"/>
              <w:jc w:val="left"/>
            </w:pPr>
            <w:r>
              <w:t xml:space="preserve">ПК 4.4 </w:t>
            </w:r>
          </w:p>
        </w:tc>
        <w:tc>
          <w:tcPr>
            <w:tcW w:w="4527" w:type="dxa"/>
          </w:tcPr>
          <w:p w:rsidR="004C590C" w:rsidRDefault="004C590C" w:rsidP="00871CC3">
            <w:pPr>
              <w:spacing w:after="0" w:line="259" w:lineRule="auto"/>
              <w:ind w:firstLine="0"/>
              <w:jc w:val="left"/>
            </w:pPr>
            <w:r>
              <w:t xml:space="preserve">Вести отчетную документацию по испытаниям </w:t>
            </w:r>
            <w:r w:rsidRPr="00AE52B8">
              <w:t>сложного электрического и электромеханического оборудования с электронным управлением.</w:t>
            </w:r>
          </w:p>
        </w:tc>
      </w:tr>
      <w:tr w:rsidR="004C590C" w:rsidTr="00871CC3">
        <w:tc>
          <w:tcPr>
            <w:tcW w:w="3213" w:type="dxa"/>
          </w:tcPr>
          <w:p w:rsidR="004C590C" w:rsidRDefault="004C590C" w:rsidP="00871CC3">
            <w:pPr>
              <w:spacing w:after="0" w:line="259" w:lineRule="auto"/>
              <w:ind w:firstLine="0"/>
              <w:jc w:val="left"/>
            </w:pPr>
            <w:r>
              <w:t>Выполнение работ по одной или нескольким профессиям</w:t>
            </w:r>
          </w:p>
          <w:p w:rsidR="004C590C" w:rsidRDefault="004C590C" w:rsidP="00871CC3">
            <w:pPr>
              <w:spacing w:after="0" w:line="259" w:lineRule="auto"/>
              <w:ind w:firstLine="0"/>
              <w:jc w:val="left"/>
            </w:pPr>
            <w:r>
              <w:t>рабочих, должностям служащих 18590 «Слесарь-электрик по</w:t>
            </w:r>
          </w:p>
          <w:p w:rsidR="004C590C" w:rsidRDefault="004C590C" w:rsidP="00871CC3">
            <w:pPr>
              <w:spacing w:after="0" w:line="259" w:lineRule="auto"/>
              <w:ind w:firstLine="0"/>
              <w:jc w:val="left"/>
            </w:pPr>
            <w:r>
              <w:t>ремонту электрооборудования».</w:t>
            </w:r>
          </w:p>
        </w:tc>
        <w:tc>
          <w:tcPr>
            <w:tcW w:w="1901" w:type="dxa"/>
          </w:tcPr>
          <w:p w:rsidR="004C590C" w:rsidRDefault="004C590C" w:rsidP="00871CC3">
            <w:pPr>
              <w:spacing w:after="0" w:line="259" w:lineRule="auto"/>
              <w:ind w:firstLine="0"/>
              <w:jc w:val="left"/>
            </w:pPr>
          </w:p>
        </w:tc>
        <w:tc>
          <w:tcPr>
            <w:tcW w:w="4527" w:type="dxa"/>
          </w:tcPr>
          <w:p w:rsidR="004C590C" w:rsidRDefault="004C590C" w:rsidP="00871CC3">
            <w:pPr>
              <w:spacing w:after="0" w:line="259" w:lineRule="auto"/>
              <w:ind w:firstLine="0"/>
              <w:jc w:val="left"/>
            </w:pPr>
          </w:p>
        </w:tc>
      </w:tr>
    </w:tbl>
    <w:p w:rsidR="004C590C" w:rsidRDefault="004C590C" w:rsidP="00FA02FE">
      <w:pPr>
        <w:ind w:firstLine="0"/>
      </w:pPr>
    </w:p>
    <w:p w:rsidR="004C590C" w:rsidRPr="00755AF2" w:rsidRDefault="004C590C" w:rsidP="00755AF2"/>
    <w:p w:rsidR="004C590C" w:rsidRDefault="004C590C">
      <w:pPr>
        <w:pStyle w:val="Heading1"/>
        <w:ind w:left="524" w:right="533"/>
      </w:pPr>
      <w:r>
        <w:t>3.3</w:t>
      </w:r>
      <w:r w:rsidRPr="009C2BE7">
        <w:t>. Матрица соответствия компетенций учебным дисциплинам</w:t>
      </w:r>
    </w:p>
    <w:p w:rsidR="004C590C" w:rsidRPr="009C2BE7" w:rsidRDefault="004C590C" w:rsidP="009C2BE7">
      <w:r w:rsidRPr="009C2BE7">
        <w:t>Матрица соответствия компетенций и формирующих их составных частей ОПОП представлена в Приложении 2.</w:t>
      </w:r>
    </w:p>
    <w:p w:rsidR="004C590C" w:rsidRDefault="004C590C">
      <w:pPr>
        <w:pStyle w:val="Heading1"/>
        <w:ind w:left="524" w:right="533"/>
      </w:pPr>
    </w:p>
    <w:p w:rsidR="004C590C" w:rsidRDefault="004C590C">
      <w:pPr>
        <w:pStyle w:val="Heading1"/>
        <w:ind w:left="524" w:right="533"/>
      </w:pPr>
      <w:r>
        <w:t xml:space="preserve">4. Документы, регламентирующие содержание и организацию образовательного процесса при реализации ОПОП по специальности </w:t>
      </w:r>
    </w:p>
    <w:p w:rsidR="004C590C" w:rsidRDefault="004C590C">
      <w:pPr>
        <w:spacing w:after="16" w:line="259" w:lineRule="auto"/>
        <w:ind w:firstLine="0"/>
        <w:jc w:val="left"/>
      </w:pPr>
      <w:r>
        <w:rPr>
          <w:b/>
        </w:rPr>
        <w:t xml:space="preserve"> </w:t>
      </w:r>
    </w:p>
    <w:p w:rsidR="004C590C" w:rsidRPr="00DB4A60" w:rsidRDefault="004C590C" w:rsidP="001E31CB">
      <w:pPr>
        <w:pStyle w:val="Heading2"/>
        <w:ind w:left="709" w:right="0"/>
      </w:pPr>
      <w:r>
        <w:t xml:space="preserve">4.1. Учебный план </w:t>
      </w:r>
    </w:p>
    <w:p w:rsidR="004C590C" w:rsidRDefault="004C590C" w:rsidP="000B69A8">
      <w:pPr>
        <w:ind w:left="-15" w:right="4"/>
      </w:pPr>
      <w:r>
        <w:t>Настоящий учебный план Государственного бюджетного профессионального образовательного учреждения Республики Крым «Симферопольский колледж радиоэлектроники» разработан на основе Федерального государственного образовательного стандарта по специальности среднего профессионального образования 13.02.11 «Техническая эксплуатация и обслуживание электрического и электромеханического оборудования (по отраслям)», утвержденного приказом Министерства образования и науки Российской Федерации № 1196 от «07» декабря  2017 г. Зарегистрировано в Минюсте России 21.12.2017 № 49356 .</w:t>
      </w:r>
    </w:p>
    <w:p w:rsidR="004C590C" w:rsidRDefault="004C590C" w:rsidP="000B69A8">
      <w:pPr>
        <w:ind w:left="-15" w:right="4"/>
      </w:pPr>
      <w:r>
        <w:t>Учебный год начинается 1 сентября и заканчивается согласно учебному плану по данной специальности. Общий объём каникулярного времени составляет 35 недель, в том числе не менее двух недель в зимний период. В колледже установлена пятидневная рабочая неделя. Для всех видов аудиторных занятий академический час устанавливается продолжительностью - 45 минут. Занятия проводятся в форме пары – двух объединенных академических часов с перерывом между ними 5 минут.  Объем недельной образовательной нагрузки обучающихся по программе составляет 36 академических часов в неделю и включает все виды работы во взаимодействии с преподавателем и самостоятельную учебную работу. Общее количество учебной и производственной практики (по профилю специальности) – 30 недель, производственная (преддипломная практика) - 4 недели.</w:t>
      </w:r>
    </w:p>
    <w:p w:rsidR="004C590C" w:rsidRDefault="004C590C" w:rsidP="000B69A8">
      <w:pPr>
        <w:ind w:left="-15" w:right="4"/>
      </w:pPr>
      <w:r>
        <w:t xml:space="preserve">Текущий контроль знаний осуществляется преподавателем самостоятельно. Формы и методы контроля описываются в рабочих программах дисциплин и профессиональных модулей. </w:t>
      </w:r>
    </w:p>
    <w:p w:rsidR="004C590C" w:rsidRDefault="004C590C" w:rsidP="000B69A8">
      <w:pPr>
        <w:ind w:left="-15" w:right="4"/>
      </w:pPr>
      <w:r>
        <w:t xml:space="preserve">Текущий контроль знаний проводится только за счёт объёмов учебного времени, отведённых учебным планом по специальности на изучение соответствующих дисциплин, междисциплинарных курсов, учебной и производственной практике. Результаты текущего контроля знаний являются основанием для допуска обучающихся к промежуточной аттестации. </w:t>
      </w:r>
    </w:p>
    <w:p w:rsidR="004C590C" w:rsidRDefault="004C590C" w:rsidP="000B69A8">
      <w:pPr>
        <w:ind w:left="-15" w:right="4"/>
      </w:pPr>
      <w:r>
        <w:t>Учебным планом предусматривается 7 недель промежуточной аттестации в 1, 2, 3, 4, 5, 6, 7 семестрах. Формами промежуточной аттестации являются зачёты, дифференцированные зачёты, экзамены. Количество экзаменов в каждом учебном году в процессе промежуточной аттестации обучающихся не должно превышать 8, а количество зачетов и дифференцированных зачетов - 10.  В день сдачи экзамена, обучающиеся освобождаются от других видов занятий.</w:t>
      </w:r>
    </w:p>
    <w:p w:rsidR="004C590C" w:rsidRDefault="004C590C" w:rsidP="000B69A8">
      <w:pPr>
        <w:ind w:left="-15" w:right="4"/>
      </w:pPr>
      <w:r>
        <w:t xml:space="preserve">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МДК, УП и ПП. 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w:t>
      </w:r>
    </w:p>
    <w:p w:rsidR="004C590C" w:rsidRDefault="004C590C" w:rsidP="000B69A8">
      <w:pPr>
        <w:ind w:left="-15" w:right="4"/>
      </w:pPr>
      <w:r>
        <w:t>По профессиональным модулям формой промежуточной аттестации является квалификационный экзамен, который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Итогом квалификационного экзамена является решение: «вид профессиональной деятельности освоен / не освоен» и оценка по четырехбалльной системе, которая соответствует количеству баллов, набранному студентом в ходе выполнения квалификационного экзамена.</w:t>
      </w:r>
    </w:p>
    <w:p w:rsidR="004C590C" w:rsidRDefault="004C590C" w:rsidP="000B69A8">
      <w:pPr>
        <w:ind w:left="-15" w:right="4"/>
      </w:pPr>
      <w:r>
        <w:t>Объем нагрузки на консультации предусматривается из расчета не более 100 часов консультаций на группу обучающихся.  Формы проведения консультаций: устные, групповые перед проведением экзаменов, дифференцированных зачётов, устные индивидуальные для ликвидации академической задолженности обучающимися.</w:t>
      </w:r>
      <w:r>
        <w:tab/>
      </w:r>
    </w:p>
    <w:p w:rsidR="004C590C" w:rsidRDefault="004C590C" w:rsidP="000B69A8">
      <w:pPr>
        <w:ind w:left="-15" w:right="4"/>
      </w:pPr>
      <w:r>
        <w:t xml:space="preserve">Учебным планом предусмотрено выполнение курсового проекта по профессиональному модулю ПМ.01 "Организация простых работ по техническому обслуживанию и ремонту электрического и электромеханического оборудования" и курсовой работы по профессиональному модулю ПМ.03 «Организация деятельности производственного подразделения» профессионального цикла и реализуется в пределах времени, отведённого на их изучение за счёт обязательной аудиторной нагрузки. </w:t>
      </w:r>
    </w:p>
    <w:p w:rsidR="004C590C" w:rsidRDefault="004C590C" w:rsidP="000B69A8">
      <w:pPr>
        <w:ind w:left="-15" w:right="4"/>
      </w:pPr>
      <w:r>
        <w:t>Практика является обязательным разделом основной профессиональной образовательной программы по специальности. Она представляет собой вид учебных занятий, обеспечивающих практико-ориентированную подготовку обучающихся. При реализации основной профессиональной образовательной программы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4C590C" w:rsidRDefault="004C590C" w:rsidP="000B69A8">
      <w:pPr>
        <w:ind w:left="-15" w:right="4"/>
      </w:pPr>
      <w:r>
        <w:t>Учебная практика и производственная практика (по профилю специальности) проводятся колледжем при освоении студентами профессиональных компетенций в рамках профессиональных модулей. Цели и задачи, программы и формы отчетности определяются по каждому виду практики.</w:t>
      </w:r>
    </w:p>
    <w:p w:rsidR="004C590C" w:rsidRDefault="004C590C" w:rsidP="000B69A8">
      <w:pPr>
        <w:ind w:left="-15" w:right="4"/>
      </w:pPr>
      <w:r>
        <w:t>Учебная практика проводится рассредоточено в объеме 540 часов в трёх профессиональных модулях: ПМ.01. (216 часов) практика направлена на формирование умений выполнения простых работ по техническому обслуживанию и ремонту электрического и электромеханического оборудования, ПМ.02 (108 часов) практика направлена на формирование практического опыта выполнение сервисного обслуживания бытовых машин и приборов, ПМ.04 (216 часов) направлена на получение рабочей профессии 18590 "Слесарь-электрик по ремонту электрооборудования"".</w:t>
      </w:r>
    </w:p>
    <w:p w:rsidR="004C590C" w:rsidRDefault="004C590C" w:rsidP="000B69A8">
      <w:pPr>
        <w:ind w:left="-15" w:right="4"/>
      </w:pPr>
      <w:r>
        <w:t xml:space="preserve">Производственная практика (по профилю специальности) в объеме 540 часов и преддипломная практика в объеме 144 часа проводятся концентрированно в организациях, деятельность которых соответствует профилю получаемой специальности. </w:t>
      </w:r>
    </w:p>
    <w:p w:rsidR="004C590C" w:rsidRDefault="004C590C" w:rsidP="000B69A8">
      <w:pPr>
        <w:ind w:left="-15" w:right="4"/>
      </w:pPr>
      <w:r>
        <w:t>Аттестация по итогам производственной практики проводится на основании результатов, подтверждённых документами соответствующих организаций.</w:t>
      </w:r>
    </w:p>
    <w:p w:rsidR="004C590C" w:rsidRDefault="004C590C" w:rsidP="000B69A8">
      <w:pPr>
        <w:ind w:left="-15" w:right="4"/>
      </w:pPr>
      <w:r>
        <w:t>Государственная итоговая аттестация проводится в форме защиты выпускной квалификационной работы, которая выполняется в виде дипломного проекта и демонстрационного экзамена. На подготовку и выполнение дипломного проекта предусмотрено 4 недели, на защиту – 2 недели учебного времени в 8-м семестре. К защите дипломного проекта и демонстрационному экзамену допускаются обучающиеся полностью освоившие основную профессиональную образовательную программу.</w:t>
      </w:r>
    </w:p>
    <w:p w:rsidR="004C590C" w:rsidRDefault="004C590C" w:rsidP="000B69A8">
      <w:pPr>
        <w:ind w:left="-15" w:right="4"/>
      </w:pPr>
      <w:r>
        <w:t>Общеобразовательный цикл учебного плана сформирован с учетом Приказа Минобрнауки России от 29.06.2017 г. № 613 «О внесении изменений в федеральный государственный образовательный стандарт среднего общего образования». Федеральный компонент среднего (полного) общего образования реализуется на первом курсе.</w:t>
      </w:r>
    </w:p>
    <w:p w:rsidR="004C590C" w:rsidRDefault="004C590C" w:rsidP="000B69A8">
      <w:pPr>
        <w:ind w:left="-15" w:right="4"/>
      </w:pPr>
      <w:r>
        <w:t>Общеобразовательный цикл данной основной профессиональной образовательной программы среднего профессионального образования формируется с учетом технического профиля получаемого профессионального образования, а также специфики специальности, которой овладевают обучающиеся.</w:t>
      </w:r>
    </w:p>
    <w:p w:rsidR="004C590C" w:rsidRDefault="004C590C" w:rsidP="000B69A8">
      <w:pPr>
        <w:ind w:left="-15" w:right="4"/>
      </w:pPr>
      <w:r>
        <w:t xml:space="preserve">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теоретическое обучение (при обязательной учебной нагрузке 36 часов в неделю) – 39 недель, промежуточная аттестация – 2 недели,  каникулярное время – 11 недель.</w:t>
      </w:r>
    </w:p>
    <w:p w:rsidR="004C590C" w:rsidRDefault="004C590C" w:rsidP="000B69A8">
      <w:pPr>
        <w:ind w:left="-15" w:right="4"/>
      </w:pPr>
      <w:r>
        <w:t xml:space="preserve">Общеобразовательный цикл учебного плана не предусматривает наличия самостоятельной работы в структуре учебной нагрузки. </w:t>
      </w:r>
    </w:p>
    <w:p w:rsidR="004C590C" w:rsidRDefault="004C590C" w:rsidP="000B69A8">
      <w:pPr>
        <w:ind w:left="-15" w:right="4"/>
      </w:pPr>
      <w:r>
        <w:t xml:space="preserve">Индивидуальная проектная деятельность реализуется в виде индивидуального проекта (учебного исследования) под руководством преподавателя по выбранной теме в рамках одной учебной дисциплины Физика с учетом технического профиля получаемого профессионального образования.  </w:t>
      </w:r>
    </w:p>
    <w:p w:rsidR="004C590C" w:rsidRDefault="004C590C" w:rsidP="000B69A8">
      <w:pPr>
        <w:ind w:left="-15" w:right="4"/>
      </w:pPr>
      <w:r>
        <w:t xml:space="preserve">Дисциплина «Физическая культура» предусматривает еженедельно 3 часа обязательных занятий и один час самостоятельных занятий в спортивных секциях. </w:t>
      </w:r>
    </w:p>
    <w:p w:rsidR="004C590C" w:rsidRDefault="004C590C" w:rsidP="000B69A8">
      <w:pPr>
        <w:ind w:left="-15" w:right="4"/>
      </w:pPr>
      <w:r>
        <w:t xml:space="preserve">Промежуточная аттестация обучающихся при освоении программы среднего (полного) общего образования проводится в форме дифференцированных зачетов и экзамена по информатике. </w:t>
      </w:r>
    </w:p>
    <w:p w:rsidR="004C590C" w:rsidRDefault="004C590C" w:rsidP="000B69A8">
      <w:pPr>
        <w:ind w:left="-15" w:right="4"/>
      </w:pPr>
      <w:r>
        <w:t>Завершающим этапом промежуточной аттестации являются итоговые экзамены. Два экзамена – русский язык и математика, являются обязательными, один (физика) – проводится по выбору образовательного учреждения с учетом технического профиля получаемого профессионального образования.</w:t>
      </w:r>
    </w:p>
    <w:p w:rsidR="004C590C" w:rsidRDefault="004C590C" w:rsidP="000B69A8">
      <w:pPr>
        <w:ind w:left="-15" w:right="4"/>
      </w:pPr>
      <w:r>
        <w:t>Обязательная часть ОПОП состоит из инвариантной и вариативной частей. Федеральным государственным образовательным стандартом по специальности 13.02.11 «Техническая эксплуатация и обслуживание электрического и электромеханического оборудования (по отраслям)» предусмотрено 1296 часов на вариативную часть. Этот объём часов был распределен на дисциплины и профессиональные модули следующим образом: ОГСЭ - 148 часов, ЕН – 116 час, ОП – 132 часов, ПМ – 900 часов.</w:t>
      </w:r>
    </w:p>
    <w:p w:rsidR="004C590C" w:rsidRDefault="004C590C" w:rsidP="000B69A8">
      <w:pPr>
        <w:ind w:left="-15" w:right="4"/>
      </w:pPr>
      <w:r>
        <w:t>В цикле ОГСЭ было предусмотрено введение дисциплин «Деловой русский язык и культура речи» в объеме 50 часов для развития и совершенствования навыков в оформлении деловых бумаг, и «Социальная адаптация и основы социально-правовых знаний» в объеме 36 часов для успешной адаптации студентов в группе и колледже. Объем дисциплины «Физическая культура» увеличен на 12 часов, а дисциплины «Иностранный язык» на 8 часов с целью создания условий, необходимых для всестороннего развития личности, коммуникативных навыков и сохранения здоровья. Также увеличен объем часов по следующим дисциплинам: «Основы философии» - на 14 часов, «История» - на 20 часов, «Психология общения» - на 8 часов.</w:t>
      </w:r>
    </w:p>
    <w:p w:rsidR="004C590C" w:rsidRDefault="004C590C" w:rsidP="000B69A8">
      <w:pPr>
        <w:ind w:left="-15" w:right="4"/>
      </w:pPr>
      <w:r>
        <w:t>Для индивидуальной коррекции учебных и коммуникативных умений, способствующих социальной и профессиональной адаптации, в цикл ОГСЭ введены адаптационные дисциплины для обучающихся инвалидов и обучающихся с ограниченными возможностями здоровья: «Психология личности и профессиональное самоопределение» (адапт.) в объеме 50 часов и «Социальная адаптация и основы социально-правовых знаний» (адапт.) в объеме 36 часов.</w:t>
      </w:r>
    </w:p>
    <w:p w:rsidR="004C590C" w:rsidRDefault="004C590C" w:rsidP="000B69A8">
      <w:pPr>
        <w:ind w:left="-15" w:right="4"/>
      </w:pPr>
      <w:r>
        <w:t xml:space="preserve">В цикле ЕН вариативная часть была направлена на введение дисциплины «Физика» в объёме 60 часов, увеличен объем часов по дисциплине «Математика» - на 28 часов, «Экологические основы природопользования» - на 4 часа, Информационные технологии в профессиональной деятельности - на 24 часа, с целью получения умений и знаний, необходимых для последующего освоения профессиональных компетенций. </w:t>
      </w:r>
    </w:p>
    <w:p w:rsidR="004C590C" w:rsidRDefault="004C590C" w:rsidP="000B69A8">
      <w:pPr>
        <w:ind w:left="-15" w:right="4"/>
      </w:pPr>
      <w:r>
        <w:t>В цикле ОП вариативная часть была направлена на увеличение объема дисциплин: «Инженерная графика» - на 20 часов, «Электротехника» - на 10 часов, «Техническая механика» - на 12 часов, «Материаловедение» - на 4 часа, «Правовые основы профессиональной деятельности» - на 6 часов, «Охрана труда» - на 10 часов, «Электробезопасность» -  на 18 часов, "Основы электроники и схемотехники" – на 12 часов, для получения умений и знаний, необходимых для последующего освоения ПМ.01. и ПМ.02. Обязательный объем часов на дисциплину "Безопасность жизнедеятельности" составляет 68 часов, из них на освоение основ военной службы - 48 часов.</w:t>
      </w:r>
    </w:p>
    <w:p w:rsidR="004C590C" w:rsidRDefault="004C590C" w:rsidP="000B69A8">
      <w:pPr>
        <w:ind w:left="-15" w:right="4"/>
      </w:pPr>
      <w:r>
        <w:t>В связи с принятием 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а также особенностями развития финансового рынка в цикле ОП за счет вариативных часов была введена дисциплина Основы финансовой грамотности в объеме 40 часов. Важно отметить, что решение социальных проблем трудоспособного населения в области жилищного и пенсионного обеспечения, страхования, образования все больше переходит из сферы ответственности государства в сферу личных интересов самих граждан. Финансовая грамотность населения, как набор специальных компетенций для анализа услуг финансового рынка и использования финансовых инструментов, сегодня становится необходимым условием для успешного решения государством социально-экономических задач.</w:t>
      </w:r>
    </w:p>
    <w:p w:rsidR="004C590C" w:rsidRDefault="004C590C" w:rsidP="000B69A8">
      <w:pPr>
        <w:ind w:left="-15" w:right="4"/>
      </w:pPr>
      <w:r>
        <w:t>В цикле ПМ увеличен объём времени, выделяемый ФГОС по специальности на 900 часов с целью более глубокого изучения междисциплинарных курсов и более полного формирования профессиональных компетенций. В ПМ.01 «Организация простых работ по техническому обслуживанию и ремонту электрического и электромеханического оборудования» объем часов увеличился на 392 часа, в ПМ.02 «Выполнение сервисного обслуживания бытовых машин и приборов» объем часов увеличился на 164 часа, в ПМ.03 «Организация деятельности производственного подразделения» объем часов увеличился на 60 часов. В ПМ.04 Выполнение работ по профессии 18590 "Слесарь-электрик по ремонту электрооборудования" введен МДК 04.01 "Ремонт и обслуживание электрооборудования» - 52 часа, а также увеличен объем часов – на 160 часов. Объем часов на Преддипломную практику увеличен – на 72 часа.</w:t>
      </w:r>
    </w:p>
    <w:p w:rsidR="004C590C" w:rsidRPr="00C74D6E" w:rsidRDefault="004C590C" w:rsidP="00954483">
      <w:pPr>
        <w:jc w:val="left"/>
        <w:rPr>
          <w:i/>
        </w:rPr>
      </w:pPr>
      <w:r w:rsidRPr="00C74D6E">
        <w:rPr>
          <w:i/>
        </w:rPr>
        <w:t>Практикоориентированность ОПОП</w:t>
      </w:r>
    </w:p>
    <w:p w:rsidR="004C590C" w:rsidRPr="00C74D6E" w:rsidRDefault="004C590C" w:rsidP="00954483">
      <w:r w:rsidRPr="00C74D6E">
        <w:t>Диапазон допустимых значений практикоориентированности для программы подготовки</w:t>
      </w:r>
      <w:r>
        <w:t xml:space="preserve"> </w:t>
      </w:r>
      <w:r w:rsidRPr="00C74D6E">
        <w:t>специалистов среднего звена базовой подготовки составляет 50–65%.</w:t>
      </w:r>
    </w:p>
    <w:p w:rsidR="004C590C" w:rsidRPr="00C74D6E" w:rsidRDefault="004C590C" w:rsidP="00954483">
      <w:r w:rsidRPr="00C74D6E">
        <w:t>Практикоориентированность программы подготовки специалистов среднего звена по</w:t>
      </w:r>
      <w:r>
        <w:t xml:space="preserve"> </w:t>
      </w:r>
      <w:r w:rsidRPr="00C74D6E">
        <w:t xml:space="preserve">специальности </w:t>
      </w:r>
      <w:r w:rsidRPr="006C47D1">
        <w:t>13.02.11 «Техническая эксплуатация и обслуживание электрического и электромеханического оборудования</w:t>
      </w:r>
      <w:r>
        <w:t xml:space="preserve"> (по отраслям)</w:t>
      </w:r>
      <w:r w:rsidRPr="006C47D1">
        <w:t xml:space="preserve">», </w:t>
      </w:r>
      <w:r w:rsidRPr="00C74D6E">
        <w:t>рассчитана по формуле:</w:t>
      </w:r>
    </w:p>
    <w:p w:rsidR="004C590C" w:rsidRPr="00C74D6E" w:rsidRDefault="004C590C" w:rsidP="00954483">
      <w:pPr>
        <w:pBdr>
          <w:bottom w:val="single" w:sz="4" w:space="1" w:color="auto"/>
        </w:pBdr>
        <w:jc w:val="center"/>
      </w:pPr>
      <w:r w:rsidRPr="00C74D6E">
        <w:t>ПрО = (ЛПЗ+КР+ УП+ПП +ПДП)</w:t>
      </w:r>
    </w:p>
    <w:p w:rsidR="004C590C" w:rsidRPr="00C74D6E" w:rsidRDefault="004C590C" w:rsidP="00954483">
      <w:pPr>
        <w:jc w:val="center"/>
      </w:pPr>
      <w:r w:rsidRPr="00C74D6E">
        <w:t>УНобщ.+ УП+ПП +ПДП * 100%</w:t>
      </w:r>
    </w:p>
    <w:p w:rsidR="004C590C" w:rsidRPr="00C74D6E" w:rsidRDefault="004C590C" w:rsidP="00954483">
      <w:r w:rsidRPr="00C74D6E">
        <w:t>где,</w:t>
      </w:r>
    </w:p>
    <w:p w:rsidR="004C590C" w:rsidRPr="00C74D6E" w:rsidRDefault="004C590C" w:rsidP="00954483">
      <w:r w:rsidRPr="00C74D6E">
        <w:t>ПрО – практикоориентированность;</w:t>
      </w:r>
    </w:p>
    <w:p w:rsidR="004C590C" w:rsidRPr="00C74D6E" w:rsidRDefault="004C590C" w:rsidP="00954483">
      <w:r w:rsidRPr="00C74D6E">
        <w:t>ЛПЗ – суммарный объем лабораторных и практических занятий (в часах);</w:t>
      </w:r>
    </w:p>
    <w:p w:rsidR="004C590C" w:rsidRPr="00C74D6E" w:rsidRDefault="004C590C" w:rsidP="00954483">
      <w:r w:rsidRPr="00C74D6E">
        <w:t>КР – объем часов на курсовую работу (проект);</w:t>
      </w:r>
    </w:p>
    <w:p w:rsidR="004C590C" w:rsidRPr="00C74D6E" w:rsidRDefault="004C590C" w:rsidP="00954483">
      <w:r w:rsidRPr="00C74D6E">
        <w:t>УП – объем учебной практики (в часах);</w:t>
      </w:r>
    </w:p>
    <w:p w:rsidR="004C590C" w:rsidRPr="00C74D6E" w:rsidRDefault="004C590C" w:rsidP="00954483">
      <w:r w:rsidRPr="00C74D6E">
        <w:t>ПП – объем производственной практики (по профилю специальности) (в часах);</w:t>
      </w:r>
    </w:p>
    <w:p w:rsidR="004C590C" w:rsidRPr="00C74D6E" w:rsidRDefault="004C590C" w:rsidP="00954483">
      <w:r w:rsidRPr="00C74D6E">
        <w:t>ПДП – объем производственной практики (преддипломной);</w:t>
      </w:r>
    </w:p>
    <w:p w:rsidR="004C590C" w:rsidRPr="00C74D6E" w:rsidRDefault="004C590C" w:rsidP="00954483">
      <w:r w:rsidRPr="00C74D6E">
        <w:t>УНобщ. – суммарный объем общей учебной нагрузки (в часах).</w:t>
      </w:r>
    </w:p>
    <w:p w:rsidR="004C590C" w:rsidRPr="00C74D6E" w:rsidRDefault="004C590C" w:rsidP="00954483">
      <w:r w:rsidRPr="00C74D6E">
        <w:t>ПрО = 15</w:t>
      </w:r>
      <w:r>
        <w:t>48+50+540+540+144/4464</w:t>
      </w:r>
      <w:r w:rsidRPr="00C74D6E">
        <w:t>+540+</w:t>
      </w:r>
      <w:r>
        <w:t>540</w:t>
      </w:r>
      <w:r w:rsidRPr="00C74D6E">
        <w:t>+144</w:t>
      </w:r>
      <w:r w:rsidRPr="00C74D6E">
        <w:rPr>
          <w:rFonts w:ascii="Cambria Math" w:hAnsi="Cambria Math" w:cs="Cambria Math"/>
        </w:rPr>
        <w:t>∗</w:t>
      </w:r>
      <w:r w:rsidRPr="00C74D6E">
        <w:t xml:space="preserve"> 100% = </w:t>
      </w:r>
      <w:r>
        <w:t xml:space="preserve">50 </w:t>
      </w:r>
      <w:r w:rsidRPr="00C74D6E">
        <w:t>%</w:t>
      </w:r>
    </w:p>
    <w:p w:rsidR="004C590C" w:rsidRDefault="004C590C" w:rsidP="00954483">
      <w:r w:rsidRPr="00C74D6E">
        <w:t xml:space="preserve">Процент практикоориентированности программы подготовки специалистов среднего звена по специальности </w:t>
      </w:r>
      <w:r w:rsidRPr="006C47D1">
        <w:t>13.02.11 «Техническая эксплуатация и обслуживание электрического и электромеханическ</w:t>
      </w:r>
      <w:r>
        <w:t>ого оборудования (по отраслям)»</w:t>
      </w:r>
      <w:r w:rsidRPr="006C47D1">
        <w:t xml:space="preserve"> </w:t>
      </w:r>
      <w:r w:rsidRPr="00C74D6E">
        <w:t>находится в диапазоне допустимых значений практикоориентированности для средних профессиональных образовательных учреждений.</w:t>
      </w:r>
    </w:p>
    <w:p w:rsidR="004C590C" w:rsidRPr="00C74D6E" w:rsidRDefault="004C590C" w:rsidP="00954483">
      <w:r>
        <w:t>Компетентностно-ориентированный учебный план</w:t>
      </w:r>
      <w:r w:rsidRPr="00954483">
        <w:t xml:space="preserve"> приведен </w:t>
      </w:r>
      <w:r>
        <w:t>в Приложении 3</w:t>
      </w:r>
      <w:r w:rsidRPr="00954483">
        <w:t xml:space="preserve">. </w:t>
      </w:r>
      <w:r w:rsidRPr="00C74D6E">
        <w:t xml:space="preserve"> </w:t>
      </w:r>
    </w:p>
    <w:p w:rsidR="004C590C" w:rsidRDefault="004C590C" w:rsidP="000B69A8">
      <w:pPr>
        <w:ind w:left="-15" w:right="4"/>
      </w:pPr>
    </w:p>
    <w:p w:rsidR="004C590C" w:rsidRDefault="004C590C">
      <w:pPr>
        <w:pStyle w:val="Heading2"/>
        <w:ind w:left="28" w:right="31"/>
      </w:pPr>
      <w:r>
        <w:t xml:space="preserve">4.2. Календарный учебный график </w:t>
      </w:r>
    </w:p>
    <w:p w:rsidR="004C590C" w:rsidRDefault="004C590C">
      <w:pPr>
        <w:ind w:left="-15" w:right="4"/>
      </w:pPr>
      <w:r>
        <w:t>В календарном учебном графике указывается последовательность реализации ОПОП специальности 13.02.11 «</w:t>
      </w:r>
      <w:r w:rsidRPr="00715C70">
        <w:t>Техническая эксплуатация и обслуживание электрического и электромеханического оборудования</w:t>
      </w:r>
      <w:r>
        <w:t xml:space="preserve"> (по отраслям)», включая теоретическое обучение, практики, промежуточные и итоговую аттестации,   каникулы. Календарный учебный график приведен в структуре компетентностно-ориентированного учебного плана в  </w:t>
      </w:r>
      <w:r w:rsidRPr="00292AD5">
        <w:rPr>
          <w:color w:val="auto"/>
        </w:rPr>
        <w:t>Приложении</w:t>
      </w:r>
      <w:r w:rsidRPr="00DC496B">
        <w:rPr>
          <w:color w:val="FF0000"/>
        </w:rPr>
        <w:t xml:space="preserve"> </w:t>
      </w:r>
      <w:r w:rsidRPr="006421C8">
        <w:rPr>
          <w:color w:val="auto"/>
        </w:rPr>
        <w:t>4.</w:t>
      </w:r>
      <w:r>
        <w:t xml:space="preserve"> </w:t>
      </w:r>
    </w:p>
    <w:p w:rsidR="004C590C" w:rsidRDefault="004C590C">
      <w:pPr>
        <w:spacing w:after="82" w:line="259" w:lineRule="auto"/>
        <w:ind w:left="720" w:firstLine="0"/>
        <w:jc w:val="left"/>
      </w:pPr>
    </w:p>
    <w:p w:rsidR="004C590C" w:rsidRDefault="004C590C">
      <w:pPr>
        <w:pStyle w:val="Heading2"/>
        <w:ind w:left="28" w:right="31"/>
      </w:pPr>
      <w:r>
        <w:t>4.3. Рабочие программы учебных дисциплин</w:t>
      </w:r>
    </w:p>
    <w:p w:rsidR="004C590C" w:rsidRDefault="004C590C" w:rsidP="006421C8">
      <w:pPr>
        <w:ind w:left="-15" w:right="4"/>
      </w:pPr>
      <w:r w:rsidRPr="006421C8">
        <w:t xml:space="preserve">Рабочие программы разрабатываются в соответствии с Положением по разработке рабочих программ учебных дисциплин, согласуются с предметными (цикловыми) комиссиями и утверждаются Зам. директора по учебной работе ГБ ПОУ РК «Симферопольский колледж радиоэлектроники».   </w:t>
      </w:r>
    </w:p>
    <w:p w:rsidR="004C590C" w:rsidRDefault="004C590C">
      <w:pPr>
        <w:spacing w:after="4" w:line="271" w:lineRule="auto"/>
        <w:ind w:left="2584" w:hanging="10"/>
        <w:jc w:val="left"/>
        <w:rPr>
          <w:b/>
          <w:color w:val="auto"/>
        </w:rPr>
      </w:pPr>
    </w:p>
    <w:p w:rsidR="004C590C" w:rsidRPr="0067035B" w:rsidRDefault="004C590C">
      <w:pPr>
        <w:spacing w:after="4" w:line="271" w:lineRule="auto"/>
        <w:ind w:left="2584" w:hanging="10"/>
        <w:jc w:val="left"/>
        <w:rPr>
          <w:b/>
          <w:color w:val="auto"/>
        </w:rPr>
      </w:pPr>
      <w:r w:rsidRPr="0067035B">
        <w:rPr>
          <w:b/>
          <w:color w:val="auto"/>
        </w:rPr>
        <w:t xml:space="preserve">Рабочие программы учебных дисциплин </w:t>
      </w:r>
    </w:p>
    <w:p w:rsidR="004C590C" w:rsidRDefault="004C590C">
      <w:pPr>
        <w:spacing w:after="0" w:line="259" w:lineRule="auto"/>
        <w:ind w:left="766" w:firstLine="0"/>
        <w:jc w:val="center"/>
      </w:pPr>
      <w:r>
        <w:rPr>
          <w:b/>
        </w:rPr>
        <w:t xml:space="preserve"> </w:t>
      </w:r>
    </w:p>
    <w:tbl>
      <w:tblPr>
        <w:tblW w:w="9890" w:type="dxa"/>
        <w:tblInd w:w="-108" w:type="dxa"/>
        <w:tblCellMar>
          <w:top w:w="9" w:type="dxa"/>
          <w:right w:w="115" w:type="dxa"/>
        </w:tblCellMar>
        <w:tblLook w:val="00A0"/>
      </w:tblPr>
      <w:tblGrid>
        <w:gridCol w:w="3748"/>
        <w:gridCol w:w="3872"/>
        <w:gridCol w:w="2270"/>
      </w:tblGrid>
      <w:tr w:rsidR="004C590C" w:rsidTr="00871CC3">
        <w:trPr>
          <w:trHeight w:val="516"/>
        </w:trPr>
        <w:tc>
          <w:tcPr>
            <w:tcW w:w="374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24" w:line="259" w:lineRule="auto"/>
              <w:ind w:firstLine="0"/>
              <w:jc w:val="left"/>
            </w:pPr>
            <w:r w:rsidRPr="00871CC3">
              <w:rPr>
                <w:b/>
                <w:sz w:val="22"/>
              </w:rPr>
              <w:t xml:space="preserve">Индекс дисциплины </w:t>
            </w:r>
          </w:p>
          <w:p w:rsidR="004C590C" w:rsidRDefault="004C590C" w:rsidP="00871CC3">
            <w:pPr>
              <w:spacing w:after="0" w:line="259" w:lineRule="auto"/>
              <w:ind w:firstLine="0"/>
              <w:jc w:val="left"/>
            </w:pPr>
            <w:r w:rsidRPr="00871CC3">
              <w:rPr>
                <w:b/>
                <w:sz w:val="22"/>
              </w:rPr>
              <w:t xml:space="preserve">в соответствии с учебным планом </w:t>
            </w:r>
          </w:p>
        </w:tc>
        <w:tc>
          <w:tcPr>
            <w:tcW w:w="3872" w:type="dxa"/>
            <w:tcBorders>
              <w:top w:val="single" w:sz="4" w:space="0" w:color="000000"/>
              <w:left w:val="single" w:sz="4" w:space="0" w:color="000000"/>
              <w:bottom w:val="single" w:sz="4" w:space="0" w:color="000000"/>
              <w:right w:val="single" w:sz="4" w:space="0" w:color="000000"/>
            </w:tcBorders>
            <w:vAlign w:val="center"/>
          </w:tcPr>
          <w:p w:rsidR="004C590C" w:rsidRDefault="004C590C" w:rsidP="00871CC3">
            <w:pPr>
              <w:spacing w:after="0" w:line="259" w:lineRule="auto"/>
              <w:ind w:firstLine="0"/>
              <w:jc w:val="left"/>
            </w:pPr>
            <w:r w:rsidRPr="00871CC3">
              <w:rPr>
                <w:b/>
                <w:sz w:val="22"/>
              </w:rPr>
              <w:t xml:space="preserve">Наименование дисциплин </w:t>
            </w:r>
          </w:p>
        </w:tc>
        <w:tc>
          <w:tcPr>
            <w:tcW w:w="2270"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rsidRPr="00871CC3">
              <w:rPr>
                <w:b/>
                <w:sz w:val="22"/>
              </w:rPr>
              <w:t xml:space="preserve">Приложения № </w:t>
            </w:r>
          </w:p>
          <w:p w:rsidR="004C590C" w:rsidRDefault="004C590C" w:rsidP="00871CC3">
            <w:pPr>
              <w:spacing w:after="0" w:line="259" w:lineRule="auto"/>
              <w:ind w:left="2" w:firstLine="0"/>
              <w:jc w:val="left"/>
            </w:pPr>
            <w:r w:rsidRPr="00871CC3">
              <w:rPr>
                <w:b/>
                <w:sz w:val="22"/>
              </w:rPr>
              <w:t xml:space="preserve"> </w:t>
            </w:r>
          </w:p>
        </w:tc>
      </w:tr>
      <w:tr w:rsidR="004C590C" w:rsidTr="00871CC3">
        <w:trPr>
          <w:trHeight w:val="264"/>
        </w:trPr>
        <w:tc>
          <w:tcPr>
            <w:tcW w:w="3748"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sz w:val="22"/>
              </w:rPr>
              <w:t xml:space="preserve">1 </w:t>
            </w:r>
          </w:p>
        </w:tc>
        <w:tc>
          <w:tcPr>
            <w:tcW w:w="3872"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firstLine="0"/>
              <w:jc w:val="left"/>
            </w:pPr>
            <w:r w:rsidRPr="00871CC3">
              <w:rPr>
                <w:b/>
                <w:sz w:val="22"/>
              </w:rPr>
              <w:t xml:space="preserve">2 </w:t>
            </w:r>
          </w:p>
        </w:tc>
        <w:tc>
          <w:tcPr>
            <w:tcW w:w="2270"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left="2" w:firstLine="0"/>
              <w:jc w:val="left"/>
            </w:pPr>
            <w:r w:rsidRPr="00871CC3">
              <w:rPr>
                <w:b/>
                <w:sz w:val="22"/>
              </w:rPr>
              <w:t xml:space="preserve">3 </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7206F1" w:rsidRDefault="004C590C" w:rsidP="0067035B">
            <w:r w:rsidRPr="007206F1">
              <w:t>ОГСЭ.01</w:t>
            </w:r>
          </w:p>
        </w:tc>
        <w:tc>
          <w:tcPr>
            <w:tcW w:w="3872" w:type="dxa"/>
            <w:tcBorders>
              <w:top w:val="single" w:sz="4" w:space="0" w:color="000000"/>
              <w:left w:val="single" w:sz="4" w:space="0" w:color="000000"/>
              <w:bottom w:val="single" w:sz="4" w:space="0" w:color="000000"/>
              <w:right w:val="single" w:sz="4" w:space="0" w:color="000000"/>
            </w:tcBorders>
          </w:tcPr>
          <w:p w:rsidR="004C590C" w:rsidRDefault="004C590C" w:rsidP="00871CC3">
            <w:pPr>
              <w:ind w:firstLine="0"/>
            </w:pPr>
            <w:r>
              <w:t>Основы философии</w:t>
            </w:r>
          </w:p>
          <w:p w:rsidR="004C590C" w:rsidRPr="004A3B23" w:rsidRDefault="004C590C" w:rsidP="00871CC3">
            <w:pPr>
              <w:ind w:firstLine="0"/>
            </w:pPr>
            <w:r>
              <w:t>Социальная адаптация и основы социально-правовых знаний/ Социальная адаптация и основы социально-правовых знаний (адапт.)</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firstLine="0"/>
              <w:jc w:val="left"/>
              <w:rPr>
                <w:sz w:val="26"/>
                <w:szCs w:val="26"/>
              </w:rPr>
            </w:pPr>
            <w:r w:rsidRPr="00871CC3">
              <w:rPr>
                <w:i/>
                <w:sz w:val="26"/>
                <w:szCs w:val="26"/>
              </w:rPr>
              <w:t>Приложение №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7206F1" w:rsidRDefault="004C590C" w:rsidP="0067035B">
            <w:r w:rsidRPr="007206F1">
              <w:t>ОГСЭ.02</w:t>
            </w:r>
          </w:p>
        </w:tc>
        <w:tc>
          <w:tcPr>
            <w:tcW w:w="3872" w:type="dxa"/>
            <w:tcBorders>
              <w:top w:val="single" w:sz="4" w:space="0" w:color="000000"/>
              <w:left w:val="single" w:sz="4" w:space="0" w:color="000000"/>
              <w:bottom w:val="single" w:sz="4" w:space="0" w:color="000000"/>
              <w:right w:val="single" w:sz="4" w:space="0" w:color="000000"/>
            </w:tcBorders>
          </w:tcPr>
          <w:p w:rsidR="004C590C" w:rsidRPr="004A3B23" w:rsidRDefault="004C590C" w:rsidP="00871CC3">
            <w:pPr>
              <w:ind w:firstLine="0"/>
            </w:pPr>
            <w:r w:rsidRPr="004A3B23">
              <w:t>История</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7206F1" w:rsidRDefault="004C590C" w:rsidP="0067035B">
            <w:r w:rsidRPr="007206F1">
              <w:t>ОГСЭ.03</w:t>
            </w:r>
          </w:p>
        </w:tc>
        <w:tc>
          <w:tcPr>
            <w:tcW w:w="3872" w:type="dxa"/>
            <w:tcBorders>
              <w:top w:val="single" w:sz="4" w:space="0" w:color="000000"/>
              <w:left w:val="single" w:sz="4" w:space="0" w:color="000000"/>
              <w:bottom w:val="single" w:sz="4" w:space="0" w:color="000000"/>
              <w:right w:val="single" w:sz="4" w:space="0" w:color="000000"/>
            </w:tcBorders>
          </w:tcPr>
          <w:p w:rsidR="004C590C" w:rsidRPr="004A3B23" w:rsidRDefault="004C590C" w:rsidP="00871CC3">
            <w:pPr>
              <w:ind w:firstLine="0"/>
            </w:pPr>
            <w:r w:rsidRPr="00993E5B">
              <w:t>Иностранный язык в профессиональной деятельности</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sz w:val="26"/>
                <w:szCs w:val="26"/>
              </w:rPr>
            </w:pPr>
            <w:r w:rsidRPr="00871CC3">
              <w:rPr>
                <w:i/>
                <w:sz w:val="26"/>
                <w:szCs w:val="26"/>
              </w:rPr>
              <w:t>Приложение № 5</w:t>
            </w:r>
          </w:p>
        </w:tc>
      </w:tr>
      <w:tr w:rsidR="004C590C" w:rsidTr="00871CC3">
        <w:trPr>
          <w:trHeight w:val="334"/>
        </w:trPr>
        <w:tc>
          <w:tcPr>
            <w:tcW w:w="3748" w:type="dxa"/>
            <w:tcBorders>
              <w:top w:val="single" w:sz="4" w:space="0" w:color="000000"/>
              <w:left w:val="single" w:sz="4" w:space="0" w:color="000000"/>
              <w:bottom w:val="single" w:sz="4" w:space="0" w:color="000000"/>
              <w:right w:val="single" w:sz="4" w:space="0" w:color="000000"/>
            </w:tcBorders>
          </w:tcPr>
          <w:p w:rsidR="004C590C" w:rsidRPr="007206F1" w:rsidRDefault="004C590C" w:rsidP="0067035B">
            <w:r w:rsidRPr="007206F1">
              <w:t>ОГСЭ.04</w:t>
            </w:r>
          </w:p>
        </w:tc>
        <w:tc>
          <w:tcPr>
            <w:tcW w:w="3872" w:type="dxa"/>
            <w:tcBorders>
              <w:top w:val="single" w:sz="4" w:space="0" w:color="000000"/>
              <w:left w:val="single" w:sz="4" w:space="0" w:color="000000"/>
              <w:bottom w:val="single" w:sz="4" w:space="0" w:color="000000"/>
              <w:right w:val="single" w:sz="4" w:space="0" w:color="000000"/>
            </w:tcBorders>
          </w:tcPr>
          <w:p w:rsidR="004C590C" w:rsidRPr="004A3B23" w:rsidRDefault="004C590C" w:rsidP="00871CC3">
            <w:pPr>
              <w:ind w:firstLine="0"/>
            </w:pPr>
            <w:r w:rsidRPr="00993E5B">
              <w:t>Физическая культура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firstLine="0"/>
              <w:jc w:val="left"/>
              <w:rPr>
                <w:sz w:val="26"/>
                <w:szCs w:val="26"/>
              </w:rPr>
            </w:pPr>
            <w:r w:rsidRPr="00871CC3">
              <w:rPr>
                <w:i/>
                <w:sz w:val="26"/>
                <w:szCs w:val="26"/>
              </w:rPr>
              <w:t xml:space="preserve"> 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AA738B" w:rsidRDefault="004C590C" w:rsidP="00715C70">
            <w:r>
              <w:t xml:space="preserve">ОГСЭ.05 </w:t>
            </w:r>
          </w:p>
        </w:tc>
        <w:tc>
          <w:tcPr>
            <w:tcW w:w="3872" w:type="dxa"/>
            <w:tcBorders>
              <w:top w:val="single" w:sz="4" w:space="0" w:color="000000"/>
              <w:left w:val="single" w:sz="4" w:space="0" w:color="000000"/>
              <w:bottom w:val="single" w:sz="4" w:space="0" w:color="000000"/>
              <w:right w:val="single" w:sz="4" w:space="0" w:color="000000"/>
            </w:tcBorders>
          </w:tcPr>
          <w:p w:rsidR="004C590C" w:rsidRPr="008914D1" w:rsidRDefault="004C590C" w:rsidP="00871CC3">
            <w:pPr>
              <w:ind w:firstLine="0"/>
            </w:pPr>
            <w:r>
              <w:t>Психология общения</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AA738B" w:rsidRDefault="004C590C" w:rsidP="00715C70">
            <w:r>
              <w:t>ОГСЭ.06</w:t>
            </w:r>
          </w:p>
        </w:tc>
        <w:tc>
          <w:tcPr>
            <w:tcW w:w="3872" w:type="dxa"/>
            <w:tcBorders>
              <w:top w:val="single" w:sz="4" w:space="0" w:color="000000"/>
              <w:left w:val="single" w:sz="4" w:space="0" w:color="000000"/>
              <w:bottom w:val="single" w:sz="4" w:space="0" w:color="000000"/>
              <w:right w:val="single" w:sz="4" w:space="0" w:color="000000"/>
            </w:tcBorders>
          </w:tcPr>
          <w:p w:rsidR="004C590C" w:rsidRPr="008914D1" w:rsidRDefault="004C590C" w:rsidP="00871CC3">
            <w:pPr>
              <w:ind w:firstLine="0"/>
            </w:pPr>
            <w:r w:rsidRPr="00993E5B">
              <w:t>Деловой русский язык и культура речи/ Психология личности и профессиональное самоопределение (адапт.)</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AA738B" w:rsidRDefault="004C590C" w:rsidP="00715C70">
            <w:r>
              <w:t>ОГСЭ.07</w:t>
            </w:r>
          </w:p>
        </w:tc>
        <w:tc>
          <w:tcPr>
            <w:tcW w:w="3872" w:type="dxa"/>
            <w:tcBorders>
              <w:top w:val="single" w:sz="4" w:space="0" w:color="000000"/>
              <w:left w:val="single" w:sz="4" w:space="0" w:color="000000"/>
              <w:bottom w:val="single" w:sz="4" w:space="0" w:color="000000"/>
              <w:right w:val="single" w:sz="4" w:space="0" w:color="000000"/>
            </w:tcBorders>
          </w:tcPr>
          <w:p w:rsidR="004C590C" w:rsidRPr="008914D1" w:rsidRDefault="004C590C" w:rsidP="00871CC3">
            <w:pPr>
              <w:ind w:firstLine="0"/>
            </w:pPr>
            <w:r w:rsidRPr="00993E5B">
              <w:t>Социальная адаптация и основы социально-правовых знаний/ Социальная адаптация и основы социально-правовых знаний (адапт.)</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AA738B" w:rsidRDefault="004C590C" w:rsidP="00715C70">
            <w:r w:rsidRPr="00AA738B">
              <w:t>ЕН.01</w:t>
            </w:r>
          </w:p>
        </w:tc>
        <w:tc>
          <w:tcPr>
            <w:tcW w:w="3872" w:type="dxa"/>
            <w:tcBorders>
              <w:top w:val="single" w:sz="4" w:space="0" w:color="000000"/>
              <w:left w:val="single" w:sz="4" w:space="0" w:color="000000"/>
              <w:bottom w:val="single" w:sz="4" w:space="0" w:color="000000"/>
              <w:right w:val="single" w:sz="4" w:space="0" w:color="000000"/>
            </w:tcBorders>
          </w:tcPr>
          <w:p w:rsidR="004C590C" w:rsidRPr="008914D1" w:rsidRDefault="004C590C" w:rsidP="00871CC3">
            <w:pPr>
              <w:ind w:firstLine="0"/>
            </w:pPr>
            <w:r w:rsidRPr="008914D1">
              <w:t>Математика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AA738B" w:rsidRDefault="004C590C" w:rsidP="00715C70">
            <w:r w:rsidRPr="00AA738B">
              <w:t>ЕН.02</w:t>
            </w:r>
          </w:p>
        </w:tc>
        <w:tc>
          <w:tcPr>
            <w:tcW w:w="3872" w:type="dxa"/>
            <w:tcBorders>
              <w:top w:val="single" w:sz="4" w:space="0" w:color="000000"/>
              <w:left w:val="single" w:sz="4" w:space="0" w:color="000000"/>
              <w:bottom w:val="single" w:sz="4" w:space="0" w:color="000000"/>
              <w:right w:val="single" w:sz="4" w:space="0" w:color="000000"/>
            </w:tcBorders>
          </w:tcPr>
          <w:p w:rsidR="004C590C" w:rsidRPr="008914D1" w:rsidRDefault="004C590C" w:rsidP="00871CC3">
            <w:pPr>
              <w:ind w:firstLine="0"/>
            </w:pPr>
            <w:r w:rsidRPr="008914D1">
              <w:t>Экологические основы природопользования</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AA738B" w:rsidRDefault="004C590C" w:rsidP="00715C70">
            <w:r>
              <w:t>ЕН.03</w:t>
            </w:r>
          </w:p>
        </w:tc>
        <w:tc>
          <w:tcPr>
            <w:tcW w:w="3872" w:type="dxa"/>
            <w:tcBorders>
              <w:top w:val="single" w:sz="4" w:space="0" w:color="000000"/>
              <w:left w:val="single" w:sz="4" w:space="0" w:color="000000"/>
              <w:bottom w:val="single" w:sz="4" w:space="0" w:color="000000"/>
              <w:right w:val="single" w:sz="4" w:space="0" w:color="000000"/>
            </w:tcBorders>
          </w:tcPr>
          <w:p w:rsidR="004C590C" w:rsidRPr="008914D1" w:rsidRDefault="004C590C" w:rsidP="00871CC3">
            <w:pPr>
              <w:ind w:firstLine="0"/>
            </w:pPr>
            <w:r w:rsidRPr="00424292">
              <w:t>Информационные технологии в профессиональной деятельности</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Default="004C590C" w:rsidP="00715C70">
            <w:r>
              <w:t>ЕН.04</w:t>
            </w:r>
          </w:p>
        </w:tc>
        <w:tc>
          <w:tcPr>
            <w:tcW w:w="3872" w:type="dxa"/>
            <w:tcBorders>
              <w:top w:val="single" w:sz="4" w:space="0" w:color="000000"/>
              <w:left w:val="single" w:sz="4" w:space="0" w:color="000000"/>
              <w:bottom w:val="single" w:sz="4" w:space="0" w:color="000000"/>
              <w:right w:val="single" w:sz="4" w:space="0" w:color="000000"/>
            </w:tcBorders>
          </w:tcPr>
          <w:p w:rsidR="004C590C" w:rsidRDefault="004C590C" w:rsidP="00871CC3">
            <w:pPr>
              <w:ind w:firstLine="0"/>
            </w:pPr>
            <w:r w:rsidRPr="008914D1">
              <w:t>Физика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ОП.01</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D46AA9">
              <w:t>Инженерная графика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ОП.02</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t>Электротехника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788"/>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ОП.03</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D46AA9">
              <w:t>Метрология, стандартизация и сертификация</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ОП.04</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D46AA9">
              <w:t>Техническая механика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ОП.05</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D46AA9">
              <w:t>Материаловедение</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ОП.06</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190238">
              <w:t>Правовые основы профессиональной деятельности</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ОП.07</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190238">
              <w:t>Охрана труда</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ОП.08</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t>Электробезопасность</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ОП.09</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t>Основы электроники и схемотехники</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rsidRPr="00B1315E">
              <w:t>ОП.10</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rsidRPr="00D46AA9">
              <w:t>Безопасность жизнедеятельности</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r w:rsidR="004C590C" w:rsidTr="00871CC3">
        <w:trPr>
          <w:trHeight w:val="331"/>
        </w:trPr>
        <w:tc>
          <w:tcPr>
            <w:tcW w:w="3748" w:type="dxa"/>
            <w:tcBorders>
              <w:top w:val="single" w:sz="4" w:space="0" w:color="000000"/>
              <w:left w:val="single" w:sz="4" w:space="0" w:color="000000"/>
              <w:bottom w:val="single" w:sz="4" w:space="0" w:color="000000"/>
              <w:right w:val="single" w:sz="4" w:space="0" w:color="000000"/>
            </w:tcBorders>
          </w:tcPr>
          <w:p w:rsidR="004C590C" w:rsidRPr="00B1315E" w:rsidRDefault="004C590C" w:rsidP="002C244E">
            <w:r>
              <w:t>ОП. 11</w:t>
            </w:r>
          </w:p>
        </w:tc>
        <w:tc>
          <w:tcPr>
            <w:tcW w:w="3872" w:type="dxa"/>
            <w:tcBorders>
              <w:top w:val="single" w:sz="4" w:space="0" w:color="000000"/>
              <w:left w:val="single" w:sz="4" w:space="0" w:color="000000"/>
              <w:bottom w:val="single" w:sz="4" w:space="0" w:color="000000"/>
              <w:right w:val="single" w:sz="4" w:space="0" w:color="000000"/>
            </w:tcBorders>
          </w:tcPr>
          <w:p w:rsidR="004C590C" w:rsidRPr="00D46AA9" w:rsidRDefault="004C590C" w:rsidP="00871CC3">
            <w:pPr>
              <w:ind w:firstLine="0"/>
            </w:pPr>
            <w:r>
              <w:t>Основы финансовой грамотности</w:t>
            </w:r>
          </w:p>
        </w:tc>
        <w:tc>
          <w:tcPr>
            <w:tcW w:w="2270"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spacing w:after="0" w:line="259" w:lineRule="auto"/>
              <w:ind w:left="2" w:firstLine="0"/>
              <w:jc w:val="left"/>
              <w:rPr>
                <w:i/>
                <w:sz w:val="26"/>
                <w:szCs w:val="26"/>
              </w:rPr>
            </w:pPr>
            <w:r w:rsidRPr="00871CC3">
              <w:rPr>
                <w:i/>
                <w:sz w:val="26"/>
                <w:szCs w:val="26"/>
              </w:rPr>
              <w:t>Приложение №5</w:t>
            </w:r>
          </w:p>
        </w:tc>
      </w:tr>
    </w:tbl>
    <w:p w:rsidR="004C590C" w:rsidRDefault="004C590C">
      <w:pPr>
        <w:spacing w:after="33" w:line="259" w:lineRule="auto"/>
        <w:ind w:firstLine="0"/>
        <w:jc w:val="left"/>
      </w:pPr>
    </w:p>
    <w:p w:rsidR="004C590C" w:rsidRDefault="004C590C">
      <w:pPr>
        <w:pStyle w:val="Heading2"/>
        <w:ind w:left="434" w:right="294"/>
      </w:pPr>
      <w:r>
        <w:t>4.4. Рабочие программы профессиональных модулей</w:t>
      </w:r>
    </w:p>
    <w:p w:rsidR="004C590C" w:rsidRDefault="004C590C" w:rsidP="00097D92">
      <w:pPr>
        <w:ind w:left="-15" w:right="4"/>
      </w:pPr>
      <w:r w:rsidRPr="00097D92">
        <w:t xml:space="preserve">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ГБПОУ РК «Симферопольский колледж радиоэлектроники», согласованы с работодателями.  </w:t>
      </w:r>
    </w:p>
    <w:p w:rsidR="004C590C" w:rsidRDefault="004C590C">
      <w:pPr>
        <w:spacing w:after="0" w:line="259" w:lineRule="auto"/>
        <w:ind w:left="60" w:firstLine="0"/>
        <w:jc w:val="center"/>
      </w:pPr>
      <w:r>
        <w:rPr>
          <w:b/>
        </w:rPr>
        <w:t xml:space="preserve"> </w:t>
      </w:r>
    </w:p>
    <w:p w:rsidR="004C590C" w:rsidRDefault="004C590C">
      <w:pPr>
        <w:pStyle w:val="Heading1"/>
        <w:ind w:left="370" w:right="303"/>
      </w:pPr>
    </w:p>
    <w:p w:rsidR="004C590C" w:rsidRDefault="004C590C">
      <w:pPr>
        <w:pStyle w:val="Heading1"/>
        <w:ind w:left="370" w:right="303"/>
      </w:pPr>
      <w:r>
        <w:t xml:space="preserve">Рабочие программы профессиональных  модулей </w:t>
      </w:r>
    </w:p>
    <w:p w:rsidR="004C590C" w:rsidRDefault="004C590C">
      <w:pPr>
        <w:spacing w:after="0" w:line="259" w:lineRule="auto"/>
        <w:ind w:left="60" w:firstLine="0"/>
        <w:jc w:val="center"/>
      </w:pPr>
      <w:r>
        <w:rPr>
          <w:b/>
        </w:rPr>
        <w:t xml:space="preserve"> </w:t>
      </w:r>
    </w:p>
    <w:tbl>
      <w:tblPr>
        <w:tblW w:w="10034" w:type="dxa"/>
        <w:tblInd w:w="-108" w:type="dxa"/>
        <w:tblCellMar>
          <w:top w:w="9" w:type="dxa"/>
          <w:right w:w="48" w:type="dxa"/>
        </w:tblCellMar>
        <w:tblLook w:val="00A0"/>
      </w:tblPr>
      <w:tblGrid>
        <w:gridCol w:w="3371"/>
        <w:gridCol w:w="4251"/>
        <w:gridCol w:w="2412"/>
      </w:tblGrid>
      <w:tr w:rsidR="004C590C" w:rsidTr="00871CC3">
        <w:trPr>
          <w:trHeight w:val="838"/>
        </w:trPr>
        <w:tc>
          <w:tcPr>
            <w:tcW w:w="337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right="59" w:firstLine="0"/>
            </w:pPr>
            <w:r w:rsidRPr="00871CC3">
              <w:rPr>
                <w:b/>
                <w:sz w:val="24"/>
              </w:rPr>
              <w:t xml:space="preserve">Индекс профессиональных модулей в соответствии с учебным планом </w:t>
            </w:r>
          </w:p>
        </w:tc>
        <w:tc>
          <w:tcPr>
            <w:tcW w:w="4251" w:type="dxa"/>
            <w:tcBorders>
              <w:top w:val="single" w:sz="4" w:space="0" w:color="000000"/>
              <w:left w:val="single" w:sz="4" w:space="0" w:color="000000"/>
              <w:bottom w:val="single" w:sz="4" w:space="0" w:color="000000"/>
              <w:right w:val="single" w:sz="4" w:space="0" w:color="000000"/>
            </w:tcBorders>
            <w:vAlign w:val="center"/>
          </w:tcPr>
          <w:p w:rsidR="004C590C" w:rsidRDefault="004C590C" w:rsidP="00871CC3">
            <w:pPr>
              <w:spacing w:after="0" w:line="259" w:lineRule="auto"/>
              <w:ind w:firstLine="0"/>
              <w:jc w:val="left"/>
            </w:pPr>
            <w:r w:rsidRPr="00871CC3">
              <w:rPr>
                <w:b/>
                <w:sz w:val="24"/>
              </w:rPr>
              <w:t xml:space="preserve">Наименование </w:t>
            </w:r>
            <w:r w:rsidRPr="00871CC3">
              <w:rPr>
                <w:b/>
                <w:sz w:val="24"/>
              </w:rPr>
              <w:tab/>
              <w:t xml:space="preserve">профессиональных модулей </w:t>
            </w:r>
          </w:p>
        </w:tc>
        <w:tc>
          <w:tcPr>
            <w:tcW w:w="2412" w:type="dxa"/>
            <w:tcBorders>
              <w:top w:val="single" w:sz="4" w:space="0" w:color="000000"/>
              <w:left w:val="single" w:sz="4" w:space="0" w:color="000000"/>
              <w:bottom w:val="single" w:sz="4" w:space="0" w:color="000000"/>
              <w:right w:val="single" w:sz="4" w:space="0" w:color="000000"/>
            </w:tcBorders>
            <w:vAlign w:val="center"/>
          </w:tcPr>
          <w:p w:rsidR="004C590C" w:rsidRDefault="004C590C" w:rsidP="00871CC3">
            <w:pPr>
              <w:spacing w:after="0" w:line="259" w:lineRule="auto"/>
              <w:ind w:left="2" w:firstLine="0"/>
              <w:jc w:val="left"/>
            </w:pPr>
            <w:r w:rsidRPr="00871CC3">
              <w:rPr>
                <w:b/>
                <w:sz w:val="24"/>
              </w:rPr>
              <w:t>Приложение №</w:t>
            </w:r>
          </w:p>
        </w:tc>
      </w:tr>
      <w:tr w:rsidR="004C590C" w:rsidTr="00871CC3">
        <w:trPr>
          <w:trHeight w:val="286"/>
        </w:trPr>
        <w:tc>
          <w:tcPr>
            <w:tcW w:w="337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right="60" w:firstLine="0"/>
              <w:jc w:val="center"/>
            </w:pPr>
            <w:r w:rsidRPr="00871CC3">
              <w:rPr>
                <w:b/>
                <w:sz w:val="24"/>
              </w:rPr>
              <w:t xml:space="preserve">1 </w:t>
            </w:r>
          </w:p>
        </w:tc>
        <w:tc>
          <w:tcPr>
            <w:tcW w:w="4251"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right="58" w:firstLine="0"/>
              <w:jc w:val="center"/>
            </w:pPr>
            <w:r w:rsidRPr="00871CC3">
              <w:rPr>
                <w:b/>
                <w:sz w:val="24"/>
              </w:rPr>
              <w:t xml:space="preserve">2 </w:t>
            </w:r>
          </w:p>
        </w:tc>
        <w:tc>
          <w:tcPr>
            <w:tcW w:w="2412" w:type="dxa"/>
            <w:tcBorders>
              <w:top w:val="single" w:sz="4" w:space="0" w:color="000000"/>
              <w:left w:val="single" w:sz="4" w:space="0" w:color="000000"/>
              <w:bottom w:val="single" w:sz="4" w:space="0" w:color="000000"/>
              <w:right w:val="single" w:sz="4" w:space="0" w:color="000000"/>
            </w:tcBorders>
          </w:tcPr>
          <w:p w:rsidR="004C590C" w:rsidRDefault="004C590C" w:rsidP="00871CC3">
            <w:pPr>
              <w:spacing w:after="0" w:line="259" w:lineRule="auto"/>
              <w:ind w:right="58" w:firstLine="0"/>
              <w:jc w:val="center"/>
            </w:pPr>
            <w:r w:rsidRPr="00871CC3">
              <w:rPr>
                <w:b/>
                <w:sz w:val="24"/>
              </w:rPr>
              <w:t xml:space="preserve">3 </w:t>
            </w:r>
          </w:p>
        </w:tc>
      </w:tr>
      <w:tr w:rsidR="004C590C" w:rsidTr="00871CC3">
        <w:trPr>
          <w:trHeight w:val="331"/>
        </w:trPr>
        <w:tc>
          <w:tcPr>
            <w:tcW w:w="337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ПМ.01</w:t>
            </w:r>
          </w:p>
        </w:tc>
        <w:tc>
          <w:tcPr>
            <w:tcW w:w="425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Организация простых работ по техническому обслуживанию и ремонту электрического и электромеханического оборудования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334"/>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956EFA">
              <w:t>МДК.01.01</w:t>
            </w:r>
          </w:p>
        </w:tc>
        <w:tc>
          <w:tcPr>
            <w:tcW w:w="4251" w:type="dxa"/>
            <w:tcBorders>
              <w:top w:val="single" w:sz="4" w:space="0" w:color="000000"/>
              <w:left w:val="single" w:sz="4" w:space="0" w:color="000000"/>
              <w:bottom w:val="single" w:sz="4" w:space="0" w:color="000000"/>
              <w:right w:val="single" w:sz="4" w:space="0" w:color="000000"/>
            </w:tcBorders>
          </w:tcPr>
          <w:p w:rsidR="004C590C" w:rsidRDefault="004C590C" w:rsidP="00871CC3">
            <w:pPr>
              <w:ind w:firstLine="0"/>
            </w:pPr>
            <w:r>
              <w:t>Электрические машины и аппараты</w:t>
            </w:r>
          </w:p>
          <w:p w:rsidR="004C590C" w:rsidRPr="006555F7" w:rsidRDefault="004C590C" w:rsidP="00DB42A5"/>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331"/>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956EFA">
              <w:t>МДК.01.02</w:t>
            </w:r>
          </w:p>
        </w:tc>
        <w:tc>
          <w:tcPr>
            <w:tcW w:w="4251" w:type="dxa"/>
            <w:tcBorders>
              <w:top w:val="single" w:sz="4" w:space="0" w:color="000000"/>
              <w:left w:val="single" w:sz="4" w:space="0" w:color="000000"/>
              <w:bottom w:val="single" w:sz="4" w:space="0" w:color="000000"/>
              <w:right w:val="single" w:sz="4" w:space="0" w:color="000000"/>
            </w:tcBorders>
          </w:tcPr>
          <w:p w:rsidR="004C590C" w:rsidRDefault="004C590C" w:rsidP="00871CC3">
            <w:pPr>
              <w:ind w:firstLine="0"/>
            </w:pPr>
            <w:r>
              <w:t>Электроснабжение</w:t>
            </w:r>
          </w:p>
          <w:p w:rsidR="004C590C" w:rsidRPr="006555F7" w:rsidRDefault="004C590C" w:rsidP="00DB42A5"/>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331"/>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t>МДК 01.03</w:t>
            </w:r>
          </w:p>
        </w:tc>
        <w:tc>
          <w:tcPr>
            <w:tcW w:w="4251" w:type="dxa"/>
            <w:tcBorders>
              <w:top w:val="single" w:sz="4" w:space="0" w:color="000000"/>
              <w:left w:val="single" w:sz="4" w:space="0" w:color="000000"/>
              <w:bottom w:val="single" w:sz="4" w:space="0" w:color="000000"/>
              <w:right w:val="single" w:sz="4" w:space="0" w:color="000000"/>
            </w:tcBorders>
          </w:tcPr>
          <w:p w:rsidR="004C590C" w:rsidRDefault="004C590C" w:rsidP="00871CC3">
            <w:pPr>
              <w:ind w:firstLine="0"/>
            </w:pPr>
            <w:r>
              <w:t>Основы технической эксплуатации и обслуживания электрического и электромеханического оборудования</w:t>
            </w:r>
          </w:p>
          <w:p w:rsidR="004C590C" w:rsidRPr="006555F7" w:rsidRDefault="004C590C" w:rsidP="00DB42A5"/>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331"/>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t>МДК 01.04</w:t>
            </w:r>
          </w:p>
        </w:tc>
        <w:tc>
          <w:tcPr>
            <w:tcW w:w="4251" w:type="dxa"/>
            <w:tcBorders>
              <w:top w:val="single" w:sz="4" w:space="0" w:color="000000"/>
              <w:left w:val="single" w:sz="4" w:space="0" w:color="000000"/>
              <w:bottom w:val="single" w:sz="4" w:space="0" w:color="000000"/>
              <w:right w:val="single" w:sz="4" w:space="0" w:color="000000"/>
            </w:tcBorders>
          </w:tcPr>
          <w:p w:rsidR="004C590C" w:rsidRDefault="004C590C" w:rsidP="00871CC3">
            <w:pPr>
              <w:ind w:firstLine="0"/>
            </w:pPr>
            <w:r>
              <w:t>Электрическое и электромеханическое оборудование</w:t>
            </w:r>
          </w:p>
          <w:p w:rsidR="004C590C" w:rsidRDefault="004C590C" w:rsidP="00DB42A5"/>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DB42A5" w:rsidRDefault="004C590C" w:rsidP="00871CC3">
            <w:pPr>
              <w:ind w:firstLine="0"/>
            </w:pPr>
            <w:r w:rsidRPr="00DB42A5">
              <w:t>МДК 01.05</w:t>
            </w:r>
          </w:p>
        </w:tc>
        <w:tc>
          <w:tcPr>
            <w:tcW w:w="4251" w:type="dxa"/>
            <w:tcBorders>
              <w:top w:val="single" w:sz="4" w:space="0" w:color="000000"/>
              <w:left w:val="single" w:sz="4" w:space="0" w:color="000000"/>
              <w:bottom w:val="single" w:sz="4" w:space="0" w:color="000000"/>
              <w:right w:val="single" w:sz="4" w:space="0" w:color="000000"/>
            </w:tcBorders>
          </w:tcPr>
          <w:p w:rsidR="004C590C" w:rsidRPr="00DB42A5" w:rsidRDefault="004C590C" w:rsidP="00871CC3">
            <w:pPr>
              <w:ind w:firstLine="0"/>
            </w:pPr>
            <w:r w:rsidRPr="00DB42A5">
              <w:t>Техническое регулирование и кон</w:t>
            </w:r>
            <w:r>
              <w:t xml:space="preserve">троль качества электрического и </w:t>
            </w:r>
            <w:r w:rsidRPr="00DB42A5">
              <w:t>электромеханического оборудования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ПМ.02</w:t>
            </w:r>
          </w:p>
        </w:tc>
        <w:tc>
          <w:tcPr>
            <w:tcW w:w="425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Выполнение сервисного обслуживания бытовых машин и приборов</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956EFA">
              <w:t>МДК.02.01</w:t>
            </w:r>
          </w:p>
        </w:tc>
        <w:tc>
          <w:tcPr>
            <w:tcW w:w="425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DB42A5">
              <w:t>Планирование и организация работы структурного подразделения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ПМ.03</w:t>
            </w:r>
          </w:p>
        </w:tc>
        <w:tc>
          <w:tcPr>
            <w:tcW w:w="425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Организация деятельности производственного подразделения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t>МДК.03.01</w:t>
            </w:r>
          </w:p>
        </w:tc>
        <w:tc>
          <w:tcPr>
            <w:tcW w:w="425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DB42A5">
              <w:t>Планирование и организация работы структурного подразделения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ПМ.04</w:t>
            </w:r>
          </w:p>
        </w:tc>
        <w:tc>
          <w:tcPr>
            <w:tcW w:w="4251"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Выполнение работ по профессии 18590 "Слесарь-электрик по ремонту электрооборудования"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r w:rsidR="004C590C" w:rsidTr="00871CC3">
        <w:trPr>
          <w:trHeight w:val="655"/>
        </w:trPr>
        <w:tc>
          <w:tcPr>
            <w:tcW w:w="337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956EFA">
              <w:t>МДК.04.01</w:t>
            </w:r>
          </w:p>
        </w:tc>
        <w:tc>
          <w:tcPr>
            <w:tcW w:w="4251" w:type="dxa"/>
            <w:tcBorders>
              <w:top w:val="single" w:sz="4" w:space="0" w:color="000000"/>
              <w:left w:val="single" w:sz="4" w:space="0" w:color="000000"/>
              <w:bottom w:val="single" w:sz="4" w:space="0" w:color="000000"/>
              <w:right w:val="single" w:sz="4" w:space="0" w:color="000000"/>
            </w:tcBorders>
          </w:tcPr>
          <w:p w:rsidR="004C590C" w:rsidRPr="00956EFA" w:rsidRDefault="004C590C" w:rsidP="00871CC3">
            <w:pPr>
              <w:ind w:firstLine="0"/>
            </w:pPr>
            <w:r w:rsidRPr="00636F28">
              <w:t>Ремонт и обслуживание электрооборудования</w:t>
            </w:r>
          </w:p>
        </w:tc>
        <w:tc>
          <w:tcPr>
            <w:tcW w:w="2412" w:type="dxa"/>
            <w:tcBorders>
              <w:top w:val="single" w:sz="4" w:space="0" w:color="000000"/>
              <w:left w:val="single" w:sz="4" w:space="0" w:color="000000"/>
              <w:bottom w:val="single" w:sz="4" w:space="0" w:color="000000"/>
              <w:right w:val="single" w:sz="4" w:space="0" w:color="000000"/>
            </w:tcBorders>
          </w:tcPr>
          <w:p w:rsidR="004C590C" w:rsidRPr="00871CC3" w:rsidRDefault="004C590C" w:rsidP="00871CC3">
            <w:pPr>
              <w:ind w:firstLine="0"/>
              <w:rPr>
                <w:i/>
              </w:rPr>
            </w:pPr>
            <w:r w:rsidRPr="00871CC3">
              <w:rPr>
                <w:i/>
              </w:rPr>
              <w:t>Приложение №6</w:t>
            </w:r>
          </w:p>
        </w:tc>
      </w:tr>
    </w:tbl>
    <w:p w:rsidR="004C590C" w:rsidRDefault="004C590C">
      <w:pPr>
        <w:spacing w:after="0" w:line="259" w:lineRule="auto"/>
        <w:ind w:firstLine="0"/>
        <w:jc w:val="left"/>
      </w:pPr>
      <w:r>
        <w:rPr>
          <w:i/>
        </w:rPr>
        <w:t xml:space="preserve"> </w:t>
      </w:r>
    </w:p>
    <w:p w:rsidR="004C590C" w:rsidRDefault="004C590C">
      <w:pPr>
        <w:spacing w:after="4" w:line="271" w:lineRule="auto"/>
        <w:ind w:left="-5" w:hanging="10"/>
        <w:jc w:val="left"/>
      </w:pPr>
      <w:r>
        <w:rPr>
          <w:b/>
        </w:rPr>
        <w:t xml:space="preserve">4.5. Программы учебной и производственной (преддипломной) практик </w:t>
      </w:r>
    </w:p>
    <w:p w:rsidR="004C590C" w:rsidRDefault="004C590C">
      <w:pPr>
        <w:ind w:left="-15" w:right="4"/>
      </w:pPr>
      <w:r>
        <w:t>Программы практик разработаны на основе локального акта «Положение об учебной и производственной практике студентов (обучающихся)»,</w:t>
      </w:r>
      <w:r>
        <w:rPr>
          <w:b/>
        </w:rPr>
        <w:t xml:space="preserve"> </w:t>
      </w:r>
      <w:r>
        <w:t>утверждены и являются приложением к ОПОП .</w:t>
      </w:r>
    </w:p>
    <w:p w:rsidR="004C590C" w:rsidRDefault="004C590C">
      <w:pPr>
        <w:ind w:left="-15" w:right="4"/>
      </w:pPr>
    </w:p>
    <w:p w:rsidR="004C590C" w:rsidRDefault="004C590C">
      <w:pPr>
        <w:ind w:left="-15" w:right="4"/>
        <w:rPr>
          <w:i/>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929"/>
        <w:gridCol w:w="2514"/>
        <w:gridCol w:w="1799"/>
      </w:tblGrid>
      <w:tr w:rsidR="004C590C" w:rsidTr="00871CC3">
        <w:tc>
          <w:tcPr>
            <w:tcW w:w="2429" w:type="dxa"/>
          </w:tcPr>
          <w:p w:rsidR="004C590C" w:rsidRPr="00871CC3" w:rsidRDefault="004C590C" w:rsidP="00871CC3">
            <w:pPr>
              <w:ind w:right="4" w:firstLine="0"/>
              <w:rPr>
                <w:b/>
                <w:sz w:val="24"/>
                <w:szCs w:val="24"/>
              </w:rPr>
            </w:pPr>
            <w:r w:rsidRPr="00871CC3">
              <w:rPr>
                <w:b/>
                <w:sz w:val="24"/>
                <w:szCs w:val="24"/>
              </w:rPr>
              <w:t>Индекс практик в соответствии с учебным планом</w:t>
            </w:r>
          </w:p>
        </w:tc>
        <w:tc>
          <w:tcPr>
            <w:tcW w:w="2923" w:type="dxa"/>
          </w:tcPr>
          <w:p w:rsidR="004C590C" w:rsidRPr="00871CC3" w:rsidRDefault="004C590C" w:rsidP="00871CC3">
            <w:pPr>
              <w:ind w:right="4" w:firstLine="0"/>
              <w:rPr>
                <w:b/>
                <w:sz w:val="24"/>
                <w:szCs w:val="24"/>
              </w:rPr>
            </w:pPr>
            <w:r w:rsidRPr="00871CC3">
              <w:rPr>
                <w:b/>
                <w:sz w:val="24"/>
                <w:szCs w:val="24"/>
              </w:rPr>
              <w:t>Наименование практик</w:t>
            </w:r>
          </w:p>
        </w:tc>
        <w:tc>
          <w:tcPr>
            <w:tcW w:w="2509" w:type="dxa"/>
          </w:tcPr>
          <w:p w:rsidR="004C590C" w:rsidRPr="00871CC3" w:rsidRDefault="004C590C" w:rsidP="00871CC3">
            <w:pPr>
              <w:ind w:right="4" w:firstLine="0"/>
              <w:rPr>
                <w:b/>
                <w:sz w:val="24"/>
                <w:szCs w:val="24"/>
              </w:rPr>
            </w:pPr>
            <w:r w:rsidRPr="00871CC3">
              <w:rPr>
                <w:b/>
                <w:color w:val="auto"/>
                <w:sz w:val="24"/>
                <w:szCs w:val="24"/>
              </w:rPr>
              <w:t>Цели и задачи практик</w:t>
            </w:r>
          </w:p>
        </w:tc>
        <w:tc>
          <w:tcPr>
            <w:tcW w:w="1795" w:type="dxa"/>
          </w:tcPr>
          <w:p w:rsidR="004C590C" w:rsidRPr="00871CC3" w:rsidRDefault="004C590C" w:rsidP="00871CC3">
            <w:pPr>
              <w:ind w:right="4" w:firstLine="0"/>
              <w:rPr>
                <w:b/>
                <w:sz w:val="24"/>
                <w:szCs w:val="24"/>
              </w:rPr>
            </w:pPr>
            <w:r w:rsidRPr="00871CC3">
              <w:rPr>
                <w:b/>
                <w:sz w:val="24"/>
                <w:szCs w:val="24"/>
              </w:rPr>
              <w:t>Формируемые компетенции</w:t>
            </w:r>
          </w:p>
        </w:tc>
      </w:tr>
      <w:tr w:rsidR="004C590C" w:rsidTr="00871CC3">
        <w:tc>
          <w:tcPr>
            <w:tcW w:w="2429" w:type="dxa"/>
          </w:tcPr>
          <w:p w:rsidR="004C590C" w:rsidRDefault="004C590C" w:rsidP="00871CC3">
            <w:pPr>
              <w:ind w:right="4" w:firstLine="0"/>
            </w:pPr>
            <w:r>
              <w:t xml:space="preserve">УП.01.01 </w:t>
            </w:r>
            <w:r w:rsidRPr="005107F5">
              <w:t>Учебная практика</w:t>
            </w:r>
          </w:p>
          <w:p w:rsidR="004C590C" w:rsidRDefault="004C590C" w:rsidP="00871CC3">
            <w:pPr>
              <w:ind w:right="4" w:firstLine="0"/>
            </w:pPr>
            <w:r>
              <w:t xml:space="preserve">ПП.01.01 </w:t>
            </w:r>
            <w:r w:rsidRPr="00871CC3">
              <w:rPr>
                <w:sz w:val="26"/>
                <w:szCs w:val="26"/>
              </w:rPr>
              <w:t>Производственная практика</w:t>
            </w:r>
          </w:p>
        </w:tc>
        <w:tc>
          <w:tcPr>
            <w:tcW w:w="2923" w:type="dxa"/>
          </w:tcPr>
          <w:p w:rsidR="004C590C" w:rsidRDefault="004C590C" w:rsidP="00871CC3">
            <w:pPr>
              <w:ind w:right="4" w:firstLine="0"/>
            </w:pPr>
            <w:r w:rsidRPr="00CD508D">
              <w:t>Организация технического обслуживания и ремонта электрического и электромеханического оборудования</w:t>
            </w:r>
          </w:p>
        </w:tc>
        <w:tc>
          <w:tcPr>
            <w:tcW w:w="2509" w:type="dxa"/>
            <w:vMerge w:val="restart"/>
          </w:tcPr>
          <w:p w:rsidR="004C590C" w:rsidRDefault="004C590C" w:rsidP="00871CC3">
            <w:pPr>
              <w:ind w:right="4" w:firstLine="0"/>
            </w:pPr>
            <w:r w:rsidRPr="00C70C4B">
              <w:t>Формирование у обучающихся умений и приобретение практического опыта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tc>
        <w:tc>
          <w:tcPr>
            <w:tcW w:w="1795" w:type="dxa"/>
          </w:tcPr>
          <w:p w:rsidR="004C590C" w:rsidRDefault="004C590C" w:rsidP="00871CC3">
            <w:pPr>
              <w:ind w:right="4" w:firstLine="0"/>
            </w:pPr>
            <w:r>
              <w:t>ПК 1.1-1.4</w:t>
            </w:r>
          </w:p>
          <w:p w:rsidR="004C590C" w:rsidRDefault="004C590C" w:rsidP="00871CC3">
            <w:pPr>
              <w:ind w:right="4" w:firstLine="0"/>
            </w:pPr>
            <w:r>
              <w:t>ПК 2.1-2.3</w:t>
            </w:r>
          </w:p>
          <w:p w:rsidR="004C590C" w:rsidRDefault="004C590C" w:rsidP="00871CC3">
            <w:pPr>
              <w:ind w:right="4" w:firstLine="0"/>
            </w:pPr>
            <w:r>
              <w:t>ПК 3.1-3.3</w:t>
            </w:r>
          </w:p>
        </w:tc>
      </w:tr>
      <w:tr w:rsidR="004C590C" w:rsidTr="00871CC3">
        <w:tc>
          <w:tcPr>
            <w:tcW w:w="2429" w:type="dxa"/>
          </w:tcPr>
          <w:p w:rsidR="004C590C" w:rsidRDefault="004C590C" w:rsidP="00871CC3">
            <w:pPr>
              <w:ind w:right="4" w:firstLine="0"/>
            </w:pPr>
            <w:r>
              <w:t>УП.02.01 Учебная практика</w:t>
            </w:r>
          </w:p>
          <w:p w:rsidR="004C590C" w:rsidRDefault="004C590C" w:rsidP="00871CC3">
            <w:pPr>
              <w:ind w:right="4" w:firstLine="0"/>
            </w:pPr>
            <w:r>
              <w:t xml:space="preserve">ПП.02.01 </w:t>
            </w:r>
            <w:r w:rsidRPr="00871CC3">
              <w:rPr>
                <w:sz w:val="26"/>
                <w:szCs w:val="26"/>
              </w:rPr>
              <w:t>Производственная практика</w:t>
            </w:r>
          </w:p>
        </w:tc>
        <w:tc>
          <w:tcPr>
            <w:tcW w:w="2923" w:type="dxa"/>
          </w:tcPr>
          <w:p w:rsidR="004C590C" w:rsidRDefault="004C590C" w:rsidP="00871CC3">
            <w:pPr>
              <w:ind w:right="4" w:firstLine="0"/>
            </w:pPr>
            <w:r w:rsidRPr="00CD508D">
              <w:t>Выполнение сервисного обслуживания бытовых машин и приборов</w:t>
            </w:r>
          </w:p>
        </w:tc>
        <w:tc>
          <w:tcPr>
            <w:tcW w:w="2509" w:type="dxa"/>
            <w:vMerge/>
          </w:tcPr>
          <w:p w:rsidR="004C590C" w:rsidRDefault="004C590C" w:rsidP="00871CC3">
            <w:pPr>
              <w:ind w:right="4" w:firstLine="0"/>
            </w:pPr>
          </w:p>
        </w:tc>
        <w:tc>
          <w:tcPr>
            <w:tcW w:w="1795" w:type="dxa"/>
          </w:tcPr>
          <w:p w:rsidR="004C590C" w:rsidRDefault="004C590C" w:rsidP="00871CC3">
            <w:pPr>
              <w:ind w:right="4" w:firstLine="0"/>
            </w:pPr>
            <w:r>
              <w:t>ПК 1.1-1.4</w:t>
            </w:r>
          </w:p>
          <w:p w:rsidR="004C590C" w:rsidRDefault="004C590C" w:rsidP="00871CC3">
            <w:pPr>
              <w:ind w:right="4" w:firstLine="0"/>
            </w:pPr>
            <w:r>
              <w:t>ПК 2.1-2.3</w:t>
            </w:r>
          </w:p>
          <w:p w:rsidR="004C590C" w:rsidRDefault="004C590C" w:rsidP="00871CC3">
            <w:pPr>
              <w:ind w:right="4" w:firstLine="0"/>
            </w:pPr>
            <w:r>
              <w:t>ПК 3.1-3.3</w:t>
            </w:r>
          </w:p>
        </w:tc>
      </w:tr>
      <w:tr w:rsidR="004C590C" w:rsidTr="00871CC3">
        <w:tc>
          <w:tcPr>
            <w:tcW w:w="2429" w:type="dxa"/>
          </w:tcPr>
          <w:p w:rsidR="004C590C" w:rsidRDefault="004C590C" w:rsidP="00871CC3">
            <w:pPr>
              <w:ind w:right="4" w:firstLine="0"/>
            </w:pPr>
            <w:r>
              <w:t xml:space="preserve">ПП.03.01 </w:t>
            </w:r>
            <w:r w:rsidRPr="00871CC3">
              <w:rPr>
                <w:sz w:val="26"/>
                <w:szCs w:val="26"/>
              </w:rPr>
              <w:t>Производственная практика</w:t>
            </w:r>
          </w:p>
        </w:tc>
        <w:tc>
          <w:tcPr>
            <w:tcW w:w="2923" w:type="dxa"/>
          </w:tcPr>
          <w:p w:rsidR="004C590C" w:rsidRDefault="004C590C" w:rsidP="00871CC3">
            <w:pPr>
              <w:ind w:right="4" w:firstLine="0"/>
            </w:pPr>
            <w:r w:rsidRPr="00CD508D">
              <w:t>Организация деятельности производственного подразделения</w:t>
            </w:r>
          </w:p>
        </w:tc>
        <w:tc>
          <w:tcPr>
            <w:tcW w:w="2509" w:type="dxa"/>
            <w:vMerge/>
          </w:tcPr>
          <w:p w:rsidR="004C590C" w:rsidRDefault="004C590C" w:rsidP="00871CC3">
            <w:pPr>
              <w:ind w:right="4" w:firstLine="0"/>
            </w:pPr>
          </w:p>
        </w:tc>
        <w:tc>
          <w:tcPr>
            <w:tcW w:w="1795" w:type="dxa"/>
          </w:tcPr>
          <w:p w:rsidR="004C590C" w:rsidRDefault="004C590C" w:rsidP="00871CC3">
            <w:pPr>
              <w:ind w:right="4" w:firstLine="0"/>
            </w:pPr>
            <w:r>
              <w:t>ПК 1.1-1.4</w:t>
            </w:r>
          </w:p>
          <w:p w:rsidR="004C590C" w:rsidRDefault="004C590C" w:rsidP="00871CC3">
            <w:pPr>
              <w:ind w:right="4" w:firstLine="0"/>
            </w:pPr>
            <w:r>
              <w:t>ПК 2.1-2.3</w:t>
            </w:r>
          </w:p>
          <w:p w:rsidR="004C590C" w:rsidRDefault="004C590C" w:rsidP="00871CC3">
            <w:pPr>
              <w:ind w:right="4" w:firstLine="0"/>
            </w:pPr>
            <w:r>
              <w:t>ПК 3.1-3.3</w:t>
            </w:r>
          </w:p>
        </w:tc>
      </w:tr>
      <w:tr w:rsidR="004C590C" w:rsidTr="00871CC3">
        <w:tc>
          <w:tcPr>
            <w:tcW w:w="2429" w:type="dxa"/>
          </w:tcPr>
          <w:p w:rsidR="004C590C" w:rsidRDefault="004C590C" w:rsidP="00871CC3">
            <w:pPr>
              <w:ind w:right="4" w:firstLine="0"/>
            </w:pPr>
            <w:r>
              <w:t xml:space="preserve">УП.04.01 </w:t>
            </w:r>
            <w:r w:rsidRPr="005107F5">
              <w:t>Учебная практика</w:t>
            </w:r>
          </w:p>
        </w:tc>
        <w:tc>
          <w:tcPr>
            <w:tcW w:w="2923" w:type="dxa"/>
          </w:tcPr>
          <w:p w:rsidR="004C590C" w:rsidRDefault="004C590C" w:rsidP="00871CC3">
            <w:pPr>
              <w:ind w:right="4" w:firstLine="0"/>
            </w:pPr>
            <w:r w:rsidRPr="0061622C">
              <w:t>Выполнение работ по профессии "Слесарь-электрик по ремонту электрооборудования"</w:t>
            </w:r>
          </w:p>
        </w:tc>
        <w:tc>
          <w:tcPr>
            <w:tcW w:w="2509" w:type="dxa"/>
            <w:vMerge/>
          </w:tcPr>
          <w:p w:rsidR="004C590C" w:rsidRDefault="004C590C" w:rsidP="00871CC3">
            <w:pPr>
              <w:ind w:right="4" w:firstLine="0"/>
            </w:pPr>
          </w:p>
        </w:tc>
        <w:tc>
          <w:tcPr>
            <w:tcW w:w="1795" w:type="dxa"/>
          </w:tcPr>
          <w:p w:rsidR="004C590C" w:rsidRDefault="004C590C" w:rsidP="00871CC3">
            <w:pPr>
              <w:ind w:right="4" w:firstLine="0"/>
            </w:pPr>
            <w:r>
              <w:t>ПК 1.1-1.4</w:t>
            </w:r>
          </w:p>
          <w:p w:rsidR="004C590C" w:rsidRDefault="004C590C" w:rsidP="00871CC3">
            <w:pPr>
              <w:ind w:right="4" w:firstLine="0"/>
            </w:pPr>
            <w:r>
              <w:t>ПК 2.1-2.3</w:t>
            </w:r>
          </w:p>
          <w:p w:rsidR="004C590C" w:rsidRDefault="004C590C" w:rsidP="00871CC3">
            <w:pPr>
              <w:ind w:right="4" w:firstLine="0"/>
            </w:pPr>
            <w:r>
              <w:t>ПК 3.1-3.3</w:t>
            </w:r>
          </w:p>
        </w:tc>
      </w:tr>
    </w:tbl>
    <w:p w:rsidR="004C590C" w:rsidRPr="005107F5" w:rsidRDefault="004C590C">
      <w:pPr>
        <w:ind w:left="-15" w:right="4"/>
      </w:pPr>
    </w:p>
    <w:p w:rsidR="004C590C" w:rsidRDefault="004C590C">
      <w:pPr>
        <w:ind w:left="-15" w:right="4"/>
      </w:pPr>
      <w:r>
        <w:t xml:space="preserve">Рабочие программы учебных дисциплин и профессиональных модулей представлены в Приложении </w:t>
      </w:r>
      <w:r w:rsidRPr="00C70C4B">
        <w:rPr>
          <w:color w:val="auto"/>
        </w:rPr>
        <w:t>7 и 8</w:t>
      </w:r>
      <w:r>
        <w:t>.</w:t>
      </w:r>
    </w:p>
    <w:p w:rsidR="004C590C" w:rsidRDefault="004C590C">
      <w:pPr>
        <w:spacing w:after="78" w:line="259" w:lineRule="auto"/>
        <w:ind w:firstLine="0"/>
        <w:jc w:val="left"/>
      </w:pPr>
      <w:r>
        <w:rPr>
          <w:color w:val="FF0000"/>
          <w:sz w:val="24"/>
        </w:rPr>
        <w:t xml:space="preserve"> </w:t>
      </w:r>
    </w:p>
    <w:p w:rsidR="004C590C" w:rsidRDefault="004C590C">
      <w:pPr>
        <w:pStyle w:val="Heading1"/>
        <w:ind w:left="28" w:right="34"/>
      </w:pPr>
      <w:r>
        <w:t xml:space="preserve">5. Контроль и оценка результатов освоения ОПОП </w:t>
      </w:r>
    </w:p>
    <w:p w:rsidR="004C590C" w:rsidRDefault="004C590C">
      <w:pPr>
        <w:pStyle w:val="Heading2"/>
        <w:spacing w:after="26"/>
        <w:ind w:left="28"/>
      </w:pPr>
      <w:r>
        <w:t xml:space="preserve">5.1. Контроль и оценка освоения основных видов профессиональной деятельности, профессиональных и общих компетенций </w:t>
      </w:r>
    </w:p>
    <w:p w:rsidR="004C590C" w:rsidRPr="00837B8D" w:rsidRDefault="004C590C" w:rsidP="00837B8D">
      <w:pPr>
        <w:ind w:left="-15" w:right="4"/>
      </w:pPr>
      <w:r w:rsidRPr="00837B8D">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Конкретные формы и процедуры текущего контроля знаний, промежуточной аттестации по каждой учебной дисциплине и профессиональным модулям разрабатываются преподавателями колледжа самостоятельно и доводятся до сведения обучающихся в течение первых двух месяцев обучения. Текущий контроль знаний может иметь следующие виды: входной, оперативный и рубежный.</w:t>
      </w:r>
    </w:p>
    <w:p w:rsidR="004C590C" w:rsidRPr="00837B8D" w:rsidRDefault="004C590C" w:rsidP="00837B8D">
      <w:pPr>
        <w:ind w:left="-15" w:right="4"/>
      </w:pPr>
      <w:r w:rsidRPr="00837B8D">
        <w:t xml:space="preserve">Входной контроль знаний обучающихся проводится в начале изучения темы, дисциплины, раздела, междисциплинарного курса с целью выстраивания индивидуальной траектории обучения. Оперативный контроль знаний является формой контроля, цель которого заключается не в проверке знаний, а в активизации познавательной деятельности студентов, выделении главного в изучаемом материале и постановке проблемы. Рубежный контроль предполагает проверку усвоения наиболее важных разделов, тем курса. </w:t>
      </w:r>
    </w:p>
    <w:p w:rsidR="004C590C" w:rsidRPr="00837B8D" w:rsidRDefault="004C590C" w:rsidP="00837B8D">
      <w:pPr>
        <w:ind w:left="-15" w:right="4"/>
      </w:pPr>
      <w:r w:rsidRPr="00837B8D">
        <w:t xml:space="preserve">Текущий контроль знаний может проводиться в следующих формах: </w:t>
      </w:r>
    </w:p>
    <w:p w:rsidR="004C590C" w:rsidRPr="00837B8D" w:rsidRDefault="004C590C" w:rsidP="00837B8D">
      <w:pPr>
        <w:ind w:left="-15" w:right="4"/>
      </w:pPr>
      <w:r w:rsidRPr="00837B8D">
        <w:t xml:space="preserve">выполнение самостоятельных работ; </w:t>
      </w:r>
    </w:p>
    <w:p w:rsidR="004C590C" w:rsidRPr="00837B8D" w:rsidRDefault="004C590C" w:rsidP="00837B8D">
      <w:pPr>
        <w:ind w:left="-15" w:right="4"/>
      </w:pPr>
      <w:r w:rsidRPr="00837B8D">
        <w:t xml:space="preserve">выполнение практических, лабораторных и расчетно-графических работ; </w:t>
      </w:r>
    </w:p>
    <w:p w:rsidR="004C590C" w:rsidRPr="00837B8D" w:rsidRDefault="004C590C" w:rsidP="00837B8D">
      <w:pPr>
        <w:ind w:left="-15" w:right="4"/>
      </w:pPr>
      <w:r w:rsidRPr="00837B8D">
        <w:t xml:space="preserve">защита курсовых работ (проектов), рефератов; </w:t>
      </w:r>
    </w:p>
    <w:p w:rsidR="004C590C" w:rsidRPr="00837B8D" w:rsidRDefault="004C590C" w:rsidP="00837B8D">
      <w:pPr>
        <w:ind w:left="-15" w:right="4"/>
      </w:pPr>
      <w:r w:rsidRPr="00837B8D">
        <w:t xml:space="preserve">решение задач; </w:t>
      </w:r>
    </w:p>
    <w:p w:rsidR="004C590C" w:rsidRPr="00837B8D" w:rsidRDefault="004C590C" w:rsidP="00837B8D">
      <w:pPr>
        <w:ind w:left="-15" w:right="4"/>
      </w:pPr>
      <w:r w:rsidRPr="00837B8D">
        <w:t xml:space="preserve">написание сочинения, эссе; </w:t>
      </w:r>
    </w:p>
    <w:p w:rsidR="004C590C" w:rsidRPr="00837B8D" w:rsidRDefault="004C590C" w:rsidP="00837B8D">
      <w:pPr>
        <w:ind w:left="-15" w:right="4"/>
      </w:pPr>
      <w:r w:rsidRPr="00837B8D">
        <w:t xml:space="preserve">контрольные работы; </w:t>
      </w:r>
    </w:p>
    <w:p w:rsidR="004C590C" w:rsidRPr="00837B8D" w:rsidRDefault="004C590C" w:rsidP="00837B8D">
      <w:pPr>
        <w:ind w:left="-15" w:right="4"/>
      </w:pPr>
      <w:r w:rsidRPr="00837B8D">
        <w:t xml:space="preserve">тестирование, в т.ч. компьютерное; </w:t>
      </w:r>
    </w:p>
    <w:p w:rsidR="004C590C" w:rsidRPr="00837B8D" w:rsidRDefault="004C590C" w:rsidP="00837B8D">
      <w:pPr>
        <w:ind w:left="-15" w:right="4"/>
      </w:pPr>
      <w:r w:rsidRPr="00837B8D">
        <w:t xml:space="preserve">экспертная оценка выполнения работ; </w:t>
      </w:r>
    </w:p>
    <w:p w:rsidR="004C590C" w:rsidRPr="00837B8D" w:rsidRDefault="004C590C" w:rsidP="00837B8D">
      <w:pPr>
        <w:ind w:left="-15" w:right="4"/>
      </w:pPr>
      <w:r w:rsidRPr="00837B8D">
        <w:t xml:space="preserve">сдача нормативов. </w:t>
      </w:r>
    </w:p>
    <w:p w:rsidR="004C590C" w:rsidRPr="00837B8D" w:rsidRDefault="004C590C" w:rsidP="00837B8D">
      <w:pPr>
        <w:ind w:left="-15" w:right="4"/>
      </w:pPr>
      <w:r w:rsidRPr="00837B8D">
        <w:t xml:space="preserve">Текущий контроль проводится в пределах учебного времени, отведенного на соответствующую учебную дисциплину, профессиональный модуль как традиционными, так и инновационными методами, включая компьютерные технологи и, или интернет-тестирование. Текущий контроль знаний может проводиться на любом из видов учебных занятий. Методы текущего контроля выбираются преподавателем, исходя из специфики учебной дисциплины и междисциплинарного курса, требований к формированию профессиональных и общих компетенций, особенностей обучающихся. Преподаватель обеспечивает разработку и формирование блока заданий, используемых для проведения текущего контроля качества обучения. Виды и сроки проведения текущего контроля знаний обучающихся устанавливаются рабочей программой учебной дисциплины, профессионального модуля и отражаются в календарно-тематическом плане. </w:t>
      </w:r>
    </w:p>
    <w:p w:rsidR="004C590C" w:rsidRPr="00837B8D" w:rsidRDefault="004C590C" w:rsidP="00837B8D">
      <w:pPr>
        <w:ind w:left="-15" w:right="4"/>
      </w:pPr>
      <w:r w:rsidRPr="00837B8D">
        <w:t xml:space="preserve">Промежуточная аттестация обучающихся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 Предметом оценки освоения МДК являются умения и знания. </w:t>
      </w:r>
    </w:p>
    <w:p w:rsidR="004C590C" w:rsidRPr="00837B8D" w:rsidRDefault="004C590C" w:rsidP="00837B8D">
      <w:pPr>
        <w:ind w:left="-15" w:right="4"/>
      </w:pPr>
      <w:r w:rsidRPr="00837B8D">
        <w:t xml:space="preserve">Промежуточная аттестация обучающихся по учебной и производственной практикам осуществляется в рамках учебной и производственной практик. Предметом оценки по учебной и производственной практике являются дидактические единицы «иметь практический опыт» и «уметь». </w:t>
      </w:r>
    </w:p>
    <w:p w:rsidR="004C590C" w:rsidRPr="00837B8D" w:rsidRDefault="004C590C" w:rsidP="00837B8D">
      <w:pPr>
        <w:ind w:left="-15" w:right="4"/>
      </w:pPr>
      <w:r w:rsidRPr="00837B8D">
        <w:t xml:space="preserve">В отдельных случаях по итогам производственной и (или) учебной практик возможна проверка сформированности профессиональных и общих компетенций. </w:t>
      </w:r>
    </w:p>
    <w:p w:rsidR="004C590C" w:rsidRPr="00837B8D" w:rsidRDefault="004C590C" w:rsidP="00837B8D">
      <w:pPr>
        <w:ind w:left="-15" w:right="4"/>
      </w:pPr>
      <w:r w:rsidRPr="00837B8D">
        <w:t xml:space="preserve">Промежуточная аттестация обучающихся по профессиональному модулю в целом осуществляется в форме квалификационного экзамена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квалификационному экзамену является успешное освоение обучающимися всех элементов программы профессионального модуля: теоретической части модуля (МДК) и практик. </w:t>
      </w:r>
    </w:p>
    <w:p w:rsidR="004C590C" w:rsidRPr="00837B8D" w:rsidRDefault="004C590C" w:rsidP="00837B8D">
      <w:pPr>
        <w:ind w:left="-15" w:right="4"/>
      </w:pPr>
      <w:r w:rsidRPr="00837B8D">
        <w:t xml:space="preserve">Промежуточная аттестация включает экзамены, зачеты, по междисциплинарным курсам - экзамены, по профессиональным модулям квалификационные экзамены.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w:t>
      </w:r>
    </w:p>
    <w:p w:rsidR="004C590C" w:rsidRPr="00837B8D" w:rsidRDefault="004C590C" w:rsidP="00837B8D">
      <w:pPr>
        <w:ind w:left="-15" w:right="4"/>
      </w:pPr>
      <w:r w:rsidRPr="00837B8D">
        <w:t xml:space="preserve">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и преподаватели, читающие смежные дисциплины. Оценка качества подготовки обучающихся и выпускников осуществляется в двух основных направлениях: </w:t>
      </w:r>
    </w:p>
    <w:p w:rsidR="004C590C" w:rsidRPr="00837B8D" w:rsidRDefault="004C590C" w:rsidP="00837B8D">
      <w:pPr>
        <w:ind w:left="-15" w:right="4"/>
      </w:pPr>
      <w:r w:rsidRPr="00837B8D">
        <w:t>• оценка уровня освоения дисциплин;</w:t>
      </w:r>
    </w:p>
    <w:p w:rsidR="004C590C" w:rsidRPr="00837B8D" w:rsidRDefault="004C590C" w:rsidP="00837B8D">
      <w:pPr>
        <w:ind w:left="-15" w:right="4"/>
      </w:pPr>
      <w:r w:rsidRPr="00837B8D">
        <w:t xml:space="preserve"> • оценка компетенций обучающихся. </w:t>
      </w:r>
    </w:p>
    <w:p w:rsidR="004C590C" w:rsidRPr="00837B8D" w:rsidRDefault="004C590C" w:rsidP="00837B8D">
      <w:pPr>
        <w:ind w:left="-15" w:right="4"/>
      </w:pPr>
      <w:r w:rsidRPr="00837B8D">
        <w:t xml:space="preserve">Оценка качества освоения основных образовательных программ включает текущую, промежуточную и государственную (итоговую) аттестацию обучающихся. </w:t>
      </w:r>
    </w:p>
    <w:p w:rsidR="004C590C" w:rsidRPr="00837B8D" w:rsidRDefault="004C590C" w:rsidP="00837B8D">
      <w:pPr>
        <w:ind w:left="-15" w:right="4"/>
      </w:pPr>
      <w:r w:rsidRPr="00837B8D">
        <w:t xml:space="preserve">Для аттестации обучающихся на соответствие их персональных достижений поэтапным требованиям соответствующей ОПОП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w:t>
      </w:r>
    </w:p>
    <w:p w:rsidR="004C590C" w:rsidRPr="00837B8D" w:rsidRDefault="004C590C" w:rsidP="00837B8D">
      <w:pPr>
        <w:ind w:left="-15" w:right="4"/>
      </w:pPr>
      <w:r w:rsidRPr="00837B8D">
        <w:t>Колледжем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другие. Обучающимся предоставлена возможность оценивания содержания, организации и качества учебного процесса в целом, а также работы отдельных преподавателей. Формы контроля, оценки учебной и производственной практик описаны в рабочих программах практик.</w:t>
      </w:r>
    </w:p>
    <w:p w:rsidR="004C590C" w:rsidRPr="00837B8D" w:rsidRDefault="004C590C" w:rsidP="00837B8D">
      <w:pPr>
        <w:ind w:left="-15" w:right="4"/>
      </w:pPr>
      <w:r w:rsidRPr="00837B8D">
        <w:t xml:space="preserve">В соответствии с ФГОС СПО по специальности </w:t>
      </w:r>
      <w:r>
        <w:t>13.02.11</w:t>
      </w:r>
      <w:r w:rsidRPr="00837B8D">
        <w:t xml:space="preserve"> «Техническая эксплуатация и обслуживание электрического и электромеханического оборудования (по отраслям)», оценка качества освоения основной профессиональной образовательной программы и контроль результатов подготовки и учёта индивидуальных образовательных достижений обучающихся включает:</w:t>
      </w:r>
    </w:p>
    <w:p w:rsidR="004C590C" w:rsidRPr="00837B8D" w:rsidRDefault="004C590C" w:rsidP="00837B8D">
      <w:pPr>
        <w:ind w:left="-15" w:right="4"/>
      </w:pPr>
      <w:r w:rsidRPr="00837B8D">
        <w:t>- текущий контроль;</w:t>
      </w:r>
    </w:p>
    <w:p w:rsidR="004C590C" w:rsidRPr="00837B8D" w:rsidRDefault="004C590C" w:rsidP="00837B8D">
      <w:pPr>
        <w:ind w:left="-15" w:right="4"/>
      </w:pPr>
      <w:r w:rsidRPr="00837B8D">
        <w:t>- промежуточный контроль;</w:t>
      </w:r>
    </w:p>
    <w:p w:rsidR="004C590C" w:rsidRPr="00837B8D" w:rsidRDefault="004C590C" w:rsidP="00837B8D">
      <w:pPr>
        <w:ind w:left="-15" w:right="4"/>
      </w:pPr>
      <w:r w:rsidRPr="00837B8D">
        <w:t xml:space="preserve">- итоговый контроль (Государственная итоговая аттестация обучающихся). </w:t>
      </w:r>
    </w:p>
    <w:p w:rsidR="004C590C" w:rsidRPr="00837B8D" w:rsidRDefault="004C590C" w:rsidP="00837B8D">
      <w:pPr>
        <w:ind w:left="-15" w:right="4"/>
      </w:pPr>
      <w:r w:rsidRPr="00837B8D">
        <w:t>Оценка качества подготовки обучающихся и выпускников осуществляется в двух основных направлениях:</w:t>
      </w:r>
    </w:p>
    <w:p w:rsidR="004C590C" w:rsidRPr="00837B8D" w:rsidRDefault="004C590C" w:rsidP="00837B8D">
      <w:pPr>
        <w:ind w:left="-15" w:right="4"/>
      </w:pPr>
      <w:r w:rsidRPr="00837B8D">
        <w:t>оценка уровня освоения дисциплин;</w:t>
      </w:r>
    </w:p>
    <w:p w:rsidR="004C590C" w:rsidRPr="00837B8D" w:rsidRDefault="004C590C" w:rsidP="00837B8D">
      <w:pPr>
        <w:ind w:left="-15" w:right="4"/>
      </w:pPr>
      <w:r w:rsidRPr="00837B8D">
        <w:t>оценка уровня сформированности компетенций обучающихся.</w:t>
      </w:r>
    </w:p>
    <w:p w:rsidR="004C590C" w:rsidRPr="00837B8D" w:rsidRDefault="004C590C" w:rsidP="00837B8D">
      <w:pPr>
        <w:ind w:left="-15" w:right="4"/>
      </w:pPr>
      <w:r w:rsidRPr="00837B8D">
        <w:t xml:space="preserve">         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Для текущей аттестации обучающихся на соответствие их персональных достижений  по этапным требованиям соответствующей ОПОП создаются фонды оценочных средств, позволяющие оценить знания, умения и освоенные компетенции. Фонды оценочных средств, для текущей аттестации разрабатываются и оцениваются преподавателями колледжа самостоятельно.</w:t>
      </w:r>
    </w:p>
    <w:p w:rsidR="004C590C" w:rsidRPr="00837B8D" w:rsidRDefault="004C590C" w:rsidP="00837B8D">
      <w:pPr>
        <w:ind w:left="-15" w:right="4"/>
      </w:pPr>
      <w:r w:rsidRPr="00837B8D">
        <w:t>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течение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w:t>
      </w:r>
    </w:p>
    <w:p w:rsidR="004C590C" w:rsidRPr="00837B8D" w:rsidRDefault="004C590C" w:rsidP="00837B8D">
      <w:pPr>
        <w:ind w:left="-15" w:right="4"/>
      </w:pPr>
      <w:r w:rsidRPr="00837B8D">
        <w:t>Результаты промежуточного контроля используются для оценки достижений обучающегося. В конце каждого семестра по всем дисциплинам выставляются оценки.  Для промежуточной аттестации обучающихся на соответствие их персональных достижений по этапным требованиям  ОПОП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оцениваются ГБПОУ РК «Симферопольский колледж радиоэлектроники» самостоятельно.</w:t>
      </w:r>
    </w:p>
    <w:p w:rsidR="004C590C" w:rsidRPr="00837B8D" w:rsidRDefault="004C590C" w:rsidP="00837B8D">
      <w:pPr>
        <w:ind w:left="-15" w:right="4"/>
      </w:pPr>
      <w:r w:rsidRPr="00837B8D">
        <w:t xml:space="preserve">Промежуточный контроль результатов подготовки обучающихся осуществляется в форме зачётов, дифференцированных зачетов, экзаменов, предусмотренных учебным планом по специальности </w:t>
      </w:r>
      <w:r>
        <w:t>13.02.11</w:t>
      </w:r>
      <w:r w:rsidRPr="00837B8D">
        <w:t xml:space="preserve"> «Техническая эксплуатация и обслуживание электрического и электромеханического оборудования (по отраслям)».</w:t>
      </w:r>
    </w:p>
    <w:p w:rsidR="004C590C" w:rsidRPr="00837B8D" w:rsidRDefault="004C590C" w:rsidP="00837B8D">
      <w:pPr>
        <w:ind w:left="-15" w:right="4"/>
      </w:pPr>
      <w:r w:rsidRPr="00837B8D">
        <w:t xml:space="preserve">Оценка качества подготовки обучающихся и выпускников осуществляется в двух основных направлениях: </w:t>
      </w:r>
    </w:p>
    <w:p w:rsidR="004C590C" w:rsidRPr="00837B8D" w:rsidRDefault="004C590C" w:rsidP="00837B8D">
      <w:pPr>
        <w:ind w:left="-15" w:right="4"/>
      </w:pPr>
      <w:r w:rsidRPr="00837B8D">
        <w:t xml:space="preserve">-оценка уровня освоения дисциплин; </w:t>
      </w:r>
    </w:p>
    <w:p w:rsidR="004C590C" w:rsidRPr="00837B8D" w:rsidRDefault="004C590C" w:rsidP="00837B8D">
      <w:pPr>
        <w:ind w:left="-15" w:right="4"/>
      </w:pPr>
      <w:r w:rsidRPr="00837B8D">
        <w:t>-оценка уровня сформированности компетенций обучающихся.</w:t>
      </w:r>
    </w:p>
    <w:p w:rsidR="004C590C" w:rsidRPr="00837B8D" w:rsidRDefault="004C590C" w:rsidP="00837B8D">
      <w:pPr>
        <w:ind w:left="-15" w:right="4"/>
      </w:pPr>
      <w:r w:rsidRPr="00837B8D">
        <w:t xml:space="preserve"> Планирование промежуточной аттестации </w:t>
      </w:r>
    </w:p>
    <w:p w:rsidR="004C590C" w:rsidRPr="00837B8D" w:rsidRDefault="004C590C" w:rsidP="00837B8D">
      <w:pPr>
        <w:ind w:left="-15" w:right="4"/>
      </w:pPr>
      <w:r w:rsidRPr="00837B8D">
        <w:t xml:space="preserve">Промежуточная аттестация (экзаменационная сессия) является важным этапом в завершении учебного процесса в семестре и проводится в конце семестра согласно графику учебного процесса по утвержденному расписанию. </w:t>
      </w:r>
    </w:p>
    <w:p w:rsidR="004C590C" w:rsidRPr="00837B8D" w:rsidRDefault="004C590C" w:rsidP="00837B8D">
      <w:pPr>
        <w:ind w:left="-15" w:right="4"/>
      </w:pPr>
      <w:r w:rsidRPr="00837B8D">
        <w:t xml:space="preserve"> Количество экзаменов, выносимых на сессию, не должно превышать 8, а количество зачётов – 10 (без учёта зачётов по физической культуре). </w:t>
      </w:r>
    </w:p>
    <w:p w:rsidR="004C590C" w:rsidRPr="00837B8D" w:rsidRDefault="004C590C" w:rsidP="00837B8D">
      <w:pPr>
        <w:ind w:left="-15" w:right="4"/>
      </w:pPr>
      <w:r w:rsidRPr="00837B8D">
        <w:t xml:space="preserve">Экзамен (квалификационный) – форма независимой оценки результатов освоения студентами профессиональных модулей с участием работодателей. Экзамен (квалификационный) проверяет готовность студента к выполнению указанного вида профессиональной деятельности и сформированность у него компетенций, определённых в разделе «Требования к результатам освоения ОПОП» ФГОС СПО. </w:t>
      </w:r>
    </w:p>
    <w:p w:rsidR="004C590C" w:rsidRPr="00837B8D" w:rsidRDefault="004C590C" w:rsidP="00837B8D">
      <w:pPr>
        <w:ind w:left="-15" w:right="4"/>
      </w:pPr>
      <w:r w:rsidRPr="00837B8D">
        <w:t xml:space="preserve"> Зачёт (зачёт с оценкой) как форма промежуточной аттестации может предусматриваться по отдельной дисциплине или составным элементам программы профессионального модуля (междисциплинарный курс, практика) в следующих случаях: </w:t>
      </w:r>
    </w:p>
    <w:p w:rsidR="004C590C" w:rsidRPr="00837B8D" w:rsidRDefault="004C590C" w:rsidP="00837B8D">
      <w:pPr>
        <w:ind w:left="-15" w:right="4"/>
      </w:pPr>
      <w:r w:rsidRPr="00837B8D">
        <w:t xml:space="preserve">– дисциплина, междисциплинарный курс изучаются на протяжении нескольких семестров; </w:t>
      </w:r>
    </w:p>
    <w:p w:rsidR="004C590C" w:rsidRPr="00837B8D" w:rsidRDefault="004C590C" w:rsidP="00837B8D">
      <w:pPr>
        <w:ind w:left="-15" w:right="4"/>
      </w:pPr>
      <w:r w:rsidRPr="00837B8D">
        <w:t xml:space="preserve">– на дисциплину, междисциплинарный курс запланирован небольшой объем часов обязательной учебной нагрузки; </w:t>
      </w:r>
    </w:p>
    <w:p w:rsidR="004C590C" w:rsidRPr="00837B8D" w:rsidRDefault="004C590C" w:rsidP="00837B8D">
      <w:pPr>
        <w:ind w:left="-15" w:right="4"/>
      </w:pPr>
      <w:r w:rsidRPr="00837B8D">
        <w:t xml:space="preserve">– каждый вид и этап практики завершается зачётом (зачётом с оценкой) студентом освоенных общих и профессиональных компетенций. </w:t>
      </w:r>
    </w:p>
    <w:p w:rsidR="004C590C" w:rsidRPr="00837B8D" w:rsidRDefault="004C590C" w:rsidP="00837B8D">
      <w:pPr>
        <w:ind w:left="-15" w:right="4"/>
      </w:pPr>
      <w:r w:rsidRPr="00837B8D">
        <w:t xml:space="preserve"> Зачёт ( зачет с оценкой)  проводятся за счёт объёма времени, отводимого на проведение дисциплины (междисциплинарного курса, практики). </w:t>
      </w:r>
    </w:p>
    <w:p w:rsidR="004C590C" w:rsidRPr="00837B8D" w:rsidRDefault="004C590C" w:rsidP="00837B8D">
      <w:pPr>
        <w:ind w:left="-15" w:right="4"/>
      </w:pPr>
      <w:r w:rsidRPr="00837B8D">
        <w:t xml:space="preserve">   Подготовка и порядок проведения промежуточной аттестации</w:t>
      </w:r>
    </w:p>
    <w:p w:rsidR="004C590C" w:rsidRPr="00837B8D" w:rsidRDefault="004C590C" w:rsidP="00837B8D">
      <w:pPr>
        <w:ind w:left="-15" w:right="4"/>
      </w:pPr>
      <w:r w:rsidRPr="00837B8D">
        <w:t xml:space="preserve"> Подготовка и проведение экзамена по дисциплине, междисциплинарному курсу, комплексного экзамена </w:t>
      </w:r>
    </w:p>
    <w:p w:rsidR="004C590C" w:rsidRPr="00837B8D" w:rsidRDefault="004C590C" w:rsidP="00837B8D">
      <w:pPr>
        <w:ind w:left="-15" w:right="4"/>
      </w:pPr>
      <w:r w:rsidRPr="00837B8D">
        <w:t xml:space="preserve"> На каждую экзаменационную сессию составляется расписание экзаменов которое подписывается заместителем директора по учебной работе и утверждается директором. При составлении расписания должны соблюдаться следующие требования: </w:t>
      </w:r>
    </w:p>
    <w:p w:rsidR="004C590C" w:rsidRPr="00837B8D" w:rsidRDefault="004C590C" w:rsidP="00837B8D">
      <w:pPr>
        <w:ind w:left="-15" w:right="4"/>
      </w:pPr>
      <w:r w:rsidRPr="00837B8D">
        <w:t xml:space="preserve">– в течение дня в учебной группе разрешается проводить только один экзамен; </w:t>
      </w:r>
    </w:p>
    <w:p w:rsidR="004C590C" w:rsidRPr="00837B8D" w:rsidRDefault="004C590C" w:rsidP="00837B8D">
      <w:pPr>
        <w:ind w:left="-15" w:right="4"/>
      </w:pPr>
      <w:r w:rsidRPr="00837B8D">
        <w:t xml:space="preserve">– интервал между экзаменами должен быть не менее двух календарных дней; </w:t>
      </w:r>
    </w:p>
    <w:p w:rsidR="004C590C" w:rsidRPr="00837B8D" w:rsidRDefault="004C590C" w:rsidP="00837B8D">
      <w:pPr>
        <w:ind w:left="-15" w:right="4"/>
      </w:pPr>
      <w:r w:rsidRPr="00837B8D">
        <w:t xml:space="preserve">– первый экзамен может быть проведён в первый день экзаменационной сессии. </w:t>
      </w:r>
    </w:p>
    <w:p w:rsidR="004C590C" w:rsidRPr="00837B8D" w:rsidRDefault="004C590C" w:rsidP="00837B8D">
      <w:pPr>
        <w:ind w:left="-15" w:right="4"/>
      </w:pPr>
      <w:r w:rsidRPr="00837B8D">
        <w:t xml:space="preserve">Расписание доводится до сведения студентов и преподавателей не позднее, чем за 2 недели до начала экзаменационной сессии. </w:t>
      </w:r>
    </w:p>
    <w:p w:rsidR="004C590C" w:rsidRPr="00837B8D" w:rsidRDefault="004C590C" w:rsidP="00837B8D">
      <w:pPr>
        <w:ind w:left="-15" w:right="4"/>
      </w:pPr>
      <w:r w:rsidRPr="00837B8D">
        <w:t xml:space="preserve"> В расписание экзаменов вносятся консультации по каждой дисциплине не менее 2-х академических часов на группу. Консультации проводятся накануне экзамена за счет общего бюджета времени, отведенного на консультации. </w:t>
      </w:r>
    </w:p>
    <w:p w:rsidR="004C590C" w:rsidRPr="00837B8D" w:rsidRDefault="004C590C" w:rsidP="00837B8D">
      <w:pPr>
        <w:ind w:left="-15" w:right="4"/>
      </w:pPr>
      <w:r w:rsidRPr="00837B8D">
        <w:t xml:space="preserve"> На сдачу одного устного экзамена предусматривается не более одной трети академического часа на каждого студента, на сдачу устного экзамена по двум или нескольким дисциплинам предусматривается не более половины академического часа на одного студента, на сдачу письменного экзамена – не более трех часов на группу. </w:t>
      </w:r>
    </w:p>
    <w:p w:rsidR="004C590C" w:rsidRPr="00837B8D" w:rsidRDefault="004C590C" w:rsidP="00837B8D">
      <w:pPr>
        <w:ind w:left="-15" w:right="4"/>
      </w:pPr>
      <w:r w:rsidRPr="00837B8D">
        <w:t xml:space="preserve"> На выполнение задания по билету студенту отводится не более одного академического часа.</w:t>
      </w:r>
    </w:p>
    <w:p w:rsidR="004C590C" w:rsidRPr="00837B8D" w:rsidRDefault="004C590C" w:rsidP="00837B8D">
      <w:pPr>
        <w:ind w:left="-15" w:right="4"/>
      </w:pPr>
      <w:r w:rsidRPr="00837B8D">
        <w:t xml:space="preserve"> К экзамену по дисциплине (междисциплинарному курсу), комплексному экзамену допускаются студенты, полностью выполнившие все лабораторные работы, практические задания, расчётно-графические работы, курсовые работы (проекты) и имеющие положительную оценку по результатам текущего контроля успеваемости. </w:t>
      </w:r>
    </w:p>
    <w:p w:rsidR="004C590C" w:rsidRPr="00837B8D" w:rsidRDefault="004C590C" w:rsidP="00837B8D">
      <w:pPr>
        <w:ind w:left="-15" w:right="4"/>
      </w:pPr>
      <w:r w:rsidRPr="00837B8D">
        <w:t xml:space="preserve"> Вопрос о допуске к экзаменам студентов, имеющих неудовлетворительные оценки, решается заведующим отделением. </w:t>
      </w:r>
    </w:p>
    <w:p w:rsidR="004C590C" w:rsidRPr="00837B8D" w:rsidRDefault="004C590C" w:rsidP="00837B8D">
      <w:pPr>
        <w:ind w:left="-15" w:right="4"/>
      </w:pPr>
      <w:r w:rsidRPr="00837B8D">
        <w:t xml:space="preserve"> Содержание контрольно-оценочных средств по учебным дисциплинам и междисциплинарным курсам направлено на оценку уровня освоения теоретических знаний, практических умений и компетенций студентов. </w:t>
      </w:r>
    </w:p>
    <w:p w:rsidR="004C590C" w:rsidRPr="00837B8D" w:rsidRDefault="004C590C" w:rsidP="00837B8D">
      <w:pPr>
        <w:ind w:left="-15" w:right="4"/>
      </w:pPr>
      <w:r w:rsidRPr="00837B8D">
        <w:t xml:space="preserve"> Экзаменационные материалы составляются на основе рабочей программы, которые должны целостно отражать объём проверяемых теоретических знаний, позволить оценить уровень сформированности умений, общих и профессиональных компетенций. </w:t>
      </w:r>
    </w:p>
    <w:p w:rsidR="004C590C" w:rsidRPr="00837B8D" w:rsidRDefault="004C590C" w:rsidP="00837B8D">
      <w:pPr>
        <w:ind w:left="-15" w:right="4"/>
      </w:pPr>
      <w:r w:rsidRPr="00837B8D">
        <w:t xml:space="preserve"> Перечень вопросов  и практических заданий по разделам, темам, выносимым на экзамен, разрабатывается преподавателем (-ями) дисциплины (дисциплин), междисциплинарных курсов, обсуждается на заседаниях предметных (цикловых) комиссий не позднее, чем за месяц до начала сессии. </w:t>
      </w:r>
    </w:p>
    <w:p w:rsidR="004C590C" w:rsidRPr="00837B8D" w:rsidRDefault="004C590C" w:rsidP="00837B8D">
      <w:pPr>
        <w:ind w:left="-15" w:right="4"/>
      </w:pPr>
      <w:r w:rsidRPr="00837B8D">
        <w:t xml:space="preserve"> Количество вопросов и практических заданий в перечне должно превышать количество вопросов и практических заданий, необходимых для составления экзаменационных билетов. </w:t>
      </w:r>
    </w:p>
    <w:p w:rsidR="004C590C" w:rsidRPr="00837B8D" w:rsidRDefault="004C590C" w:rsidP="00837B8D">
      <w:pPr>
        <w:ind w:left="-15" w:right="4"/>
      </w:pPr>
      <w:r w:rsidRPr="00837B8D">
        <w:t xml:space="preserve">       На основе разработанного перечня вопросов и практических заданий, рекомендованных для подготовки к экзамену, составляются экзаменационные билеты, содержание которых до студентов не доводится. Вопросы и практические задания должны иметь равноценный характер, формулировки вопросов должны быть чёткими, краткими, понятными, исключающими двойное толкование. </w:t>
      </w:r>
    </w:p>
    <w:p w:rsidR="004C590C" w:rsidRPr="00837B8D" w:rsidRDefault="004C590C" w:rsidP="00837B8D">
      <w:pPr>
        <w:ind w:left="-15" w:right="4"/>
      </w:pPr>
      <w:r w:rsidRPr="00837B8D">
        <w:t xml:space="preserve">Экзаменационные материалы могут содержать тестовые задания. </w:t>
      </w:r>
    </w:p>
    <w:p w:rsidR="004C590C" w:rsidRPr="00837B8D" w:rsidRDefault="004C590C" w:rsidP="00837B8D">
      <w:pPr>
        <w:ind w:left="-15" w:right="4"/>
      </w:pPr>
      <w:r w:rsidRPr="00837B8D">
        <w:t xml:space="preserve"> Экзаменационные билеты утверждаются заместителем директора по учебной работе не позднее, чем за две недели до начала сессии. </w:t>
      </w:r>
    </w:p>
    <w:p w:rsidR="004C590C" w:rsidRPr="00837B8D" w:rsidRDefault="004C590C" w:rsidP="00837B8D">
      <w:pPr>
        <w:ind w:left="-15" w:right="4"/>
      </w:pPr>
      <w:r w:rsidRPr="00837B8D">
        <w:t xml:space="preserve"> Число экзаменационных билетов должно быть обязательно больше числа обучающихся в экзаменуемой группе. </w:t>
      </w:r>
    </w:p>
    <w:p w:rsidR="004C590C" w:rsidRPr="00837B8D" w:rsidRDefault="004C590C" w:rsidP="00837B8D">
      <w:pPr>
        <w:ind w:left="-15" w:right="4"/>
      </w:pPr>
      <w:r w:rsidRPr="00837B8D">
        <w:t xml:space="preserve"> Присутствие на экзамене посторонних лиц без разрешения директора не допускается. </w:t>
      </w:r>
    </w:p>
    <w:p w:rsidR="004C590C" w:rsidRPr="00837B8D" w:rsidRDefault="004C590C" w:rsidP="00837B8D">
      <w:pPr>
        <w:ind w:left="-15" w:right="4"/>
      </w:pPr>
      <w:r w:rsidRPr="00837B8D">
        <w:t xml:space="preserve"> Уровень подготовки студентов оценивается в баллах: 5 (отлично), 4 (хорошо), 3 (удовлетворительно), 2 (неудовлетворительно). </w:t>
      </w:r>
    </w:p>
    <w:p w:rsidR="004C590C" w:rsidRPr="00837B8D" w:rsidRDefault="004C590C" w:rsidP="00837B8D">
      <w:pPr>
        <w:ind w:left="-15" w:right="4"/>
      </w:pPr>
      <w:r w:rsidRPr="00837B8D">
        <w:t xml:space="preserve"> Оценка, полученная на экзамене, заносится преподавателем в зачётную книжку студента (кроме неудовлетворительной) и экзаменационную ведомость (в том числе и неудовлетворительная). Экзаменационная оценка за данный семестр является определяющей, независимо от полученных в семестре оценок текущего контроля. </w:t>
      </w:r>
    </w:p>
    <w:p w:rsidR="004C590C" w:rsidRPr="00837B8D" w:rsidRDefault="004C590C" w:rsidP="00837B8D">
      <w:pPr>
        <w:ind w:left="-15" w:right="4"/>
      </w:pPr>
      <w:r w:rsidRPr="00837B8D">
        <w:t xml:space="preserve"> В случае неявки студента на экзамен преподавателем делается в экзаменационной ведомости отметка «не явился». </w:t>
      </w:r>
    </w:p>
    <w:p w:rsidR="004C590C" w:rsidRPr="00837B8D" w:rsidRDefault="004C590C" w:rsidP="00837B8D">
      <w:pPr>
        <w:ind w:left="-15" w:right="4"/>
      </w:pPr>
      <w:r w:rsidRPr="00837B8D">
        <w:t xml:space="preserve"> Студентам, не сдававшим экзамены в установленные сроки по болезни или другим уважительным причинам, подтверждённым соответствующими документами, заместитель директора по учебной работе устанавливает индивидуальный срок сдачи экзамена. </w:t>
      </w:r>
    </w:p>
    <w:p w:rsidR="004C590C" w:rsidRPr="00837B8D" w:rsidRDefault="004C590C" w:rsidP="00837B8D">
      <w:pPr>
        <w:ind w:left="-15" w:right="4"/>
      </w:pPr>
      <w:r w:rsidRPr="00837B8D">
        <w:t xml:space="preserve"> На старших курсах с разрешения директора допускается повторная сдача не более двух экзаменов с целью повышения оценок. Повторная сдача экзамена (дифференциального зачета) производится по направлению, полученному на отделении. Оценка из направления выставляется в журнал рядом с первоначально полученной оценкой. В зачетной книжке оценка выставляется на странице того семестра, когда данная дисциплина изучалась.</w:t>
      </w:r>
    </w:p>
    <w:p w:rsidR="004C590C" w:rsidRDefault="004C590C">
      <w:pPr>
        <w:pStyle w:val="Heading2"/>
        <w:ind w:left="28"/>
      </w:pPr>
    </w:p>
    <w:p w:rsidR="004C590C" w:rsidRDefault="004C590C">
      <w:pPr>
        <w:pStyle w:val="Heading2"/>
        <w:ind w:left="28"/>
      </w:pPr>
      <w:r>
        <w:t>5.2</w:t>
      </w:r>
      <w:r>
        <w:rPr>
          <w:b w:val="0"/>
        </w:rPr>
        <w:t xml:space="preserve">. </w:t>
      </w:r>
      <w:r>
        <w:t xml:space="preserve">Фонды оценочных средств (ФОС) текущего контроля успеваемости, промежуточной и государственной итоговой аттестации </w:t>
      </w:r>
    </w:p>
    <w:p w:rsidR="004C590C" w:rsidRDefault="004C590C">
      <w:pPr>
        <w:ind w:left="-15" w:right="4"/>
      </w:pPr>
      <w:r>
        <w:t xml:space="preserve">Для оценки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оценить знания, умения и освоенные компетенции. Фонды оценочных средств для промежуточной аттестации разработаны и утверждены ГБПОУ РК «Симферопольский колледж радиоэлектроники» самостоятельно, а для государственной итоговой аттестации разработаны и утверждены после предварительного положительного заключения работодателей. </w:t>
      </w:r>
    </w:p>
    <w:p w:rsidR="004C590C" w:rsidRDefault="004C590C">
      <w:pPr>
        <w:ind w:left="-15" w:right="4"/>
      </w:pPr>
      <w:r>
        <w:t>В соответствии с требованиями ФГОС СПО специальности 13.02.11 «</w:t>
      </w:r>
      <w:r w:rsidRPr="00C165E1">
        <w:t>Техническая эксплуатация и обслуживание электрического и электромеханического оборудования</w:t>
      </w:r>
      <w:r>
        <w:t xml:space="preserve"> (по отраслям)» конкретные формы и процедуры текущего контроля знаний,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 </w:t>
      </w:r>
    </w:p>
    <w:p w:rsidR="004C590C" w:rsidRDefault="004C590C">
      <w:pPr>
        <w:ind w:left="-15" w:right="4"/>
      </w:pPr>
      <w:r>
        <w:t xml:space="preserve">Программы текущей и промежуточной аттестации обучающихся максимально приближены к условиям их будущей профессиональной деятельности.  </w:t>
      </w:r>
    </w:p>
    <w:p w:rsidR="004C590C" w:rsidRDefault="004C590C">
      <w:pPr>
        <w:spacing w:after="36"/>
        <w:ind w:left="-15" w:right="4"/>
      </w:pPr>
      <w:r>
        <w:t xml:space="preserve">Контроль знаний обучающихся (студентов) проводится по следующей схеме:  </w:t>
      </w:r>
    </w:p>
    <w:p w:rsidR="004C590C" w:rsidRDefault="004C590C" w:rsidP="002A21CE">
      <w:pPr>
        <w:pStyle w:val="ListParagraph"/>
        <w:numPr>
          <w:ilvl w:val="0"/>
          <w:numId w:val="29"/>
        </w:numPr>
        <w:ind w:right="3"/>
      </w:pPr>
      <w:r>
        <w:t xml:space="preserve">текущая аттестация знаний в семестре;  </w:t>
      </w:r>
    </w:p>
    <w:p w:rsidR="004C590C" w:rsidRDefault="004C590C" w:rsidP="002A21CE">
      <w:pPr>
        <w:pStyle w:val="ListParagraph"/>
        <w:numPr>
          <w:ilvl w:val="0"/>
          <w:numId w:val="29"/>
        </w:numPr>
        <w:spacing w:after="32"/>
        <w:ind w:right="3"/>
      </w:pPr>
      <w:r>
        <w:t xml:space="preserve">промежуточная аттестация в форме зачетов и экзаменов (в соответствии с учебными планами);  </w:t>
      </w:r>
    </w:p>
    <w:p w:rsidR="004C590C" w:rsidRDefault="004C590C" w:rsidP="002A21CE">
      <w:pPr>
        <w:pStyle w:val="ListParagraph"/>
        <w:numPr>
          <w:ilvl w:val="0"/>
          <w:numId w:val="29"/>
        </w:numPr>
        <w:ind w:right="3"/>
      </w:pPr>
      <w:r>
        <w:t xml:space="preserve">государственная итоговая аттестация. </w:t>
      </w:r>
    </w:p>
    <w:p w:rsidR="004C590C" w:rsidRDefault="004C590C">
      <w:pPr>
        <w:spacing w:after="35" w:line="259" w:lineRule="auto"/>
        <w:ind w:left="1428" w:firstLine="0"/>
        <w:jc w:val="left"/>
      </w:pPr>
      <w:r>
        <w:t xml:space="preserve"> </w:t>
      </w:r>
    </w:p>
    <w:p w:rsidR="004C590C" w:rsidRDefault="004C590C">
      <w:pPr>
        <w:spacing w:after="4" w:line="271" w:lineRule="auto"/>
        <w:ind w:left="282" w:hanging="10"/>
        <w:jc w:val="left"/>
      </w:pPr>
      <w:r>
        <w:rPr>
          <w:b/>
        </w:rPr>
        <w:t xml:space="preserve">5.3. Организация государственной (итоговой) аттестации выпускников </w:t>
      </w:r>
    </w:p>
    <w:p w:rsidR="004C590C" w:rsidRDefault="004C590C">
      <w:pPr>
        <w:ind w:left="-15" w:right="4"/>
      </w:pPr>
      <w:r>
        <w:t>Организация государственной (итоговой) аттестации выпускников осуществляется в соответствии с:</w:t>
      </w:r>
    </w:p>
    <w:p w:rsidR="004C590C" w:rsidRDefault="004C590C" w:rsidP="00527640">
      <w:pPr>
        <w:pStyle w:val="ListParagraph"/>
        <w:numPr>
          <w:ilvl w:val="0"/>
          <w:numId w:val="30"/>
        </w:numPr>
        <w:ind w:right="4"/>
      </w:pPr>
      <w:r>
        <w:t xml:space="preserve">Федеральным законом «Об образовании в Российской Федерации» от 29.12.2012 г. № 273-ФЗ; </w:t>
      </w:r>
    </w:p>
    <w:p w:rsidR="004C590C" w:rsidRDefault="004C590C" w:rsidP="00527640">
      <w:pPr>
        <w:pStyle w:val="ListParagraph"/>
        <w:numPr>
          <w:ilvl w:val="0"/>
          <w:numId w:val="30"/>
        </w:numPr>
        <w:ind w:right="4"/>
      </w:pPr>
      <w:r>
        <w:t xml:space="preserve">Федеральным государственным стандартом по специальности (профессии); приказом Минобрнауки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C590C" w:rsidRPr="00527640" w:rsidRDefault="004C590C" w:rsidP="00527640">
      <w:pPr>
        <w:pStyle w:val="ListParagraph"/>
        <w:numPr>
          <w:ilvl w:val="0"/>
          <w:numId w:val="30"/>
        </w:numPr>
        <w:ind w:right="4"/>
        <w:rPr>
          <w:rFonts w:ascii="Calibri" w:hAnsi="Calibri" w:cs="Calibri"/>
        </w:rPr>
      </w:pPr>
      <w:r>
        <w:t>приказом Минобрнауки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527640">
        <w:rPr>
          <w:rFonts w:ascii="Calibri" w:hAnsi="Calibri" w:cs="Calibri"/>
        </w:rPr>
        <w:t xml:space="preserve"> </w:t>
      </w:r>
    </w:p>
    <w:p w:rsidR="004C590C" w:rsidRPr="00527640" w:rsidRDefault="004C590C" w:rsidP="00527640">
      <w:pPr>
        <w:pStyle w:val="ListParagraph"/>
        <w:numPr>
          <w:ilvl w:val="0"/>
          <w:numId w:val="30"/>
        </w:numPr>
        <w:ind w:right="4"/>
        <w:rPr>
          <w:rFonts w:ascii="Calibri" w:hAnsi="Calibri" w:cs="Calibri"/>
        </w:rPr>
      </w:pPr>
      <w:r>
        <w:t xml:space="preserve">Уставом ГБПОУ РК </w:t>
      </w:r>
      <w:r w:rsidRPr="00527640">
        <w:t>«Симферопольский колледж радиоэлектроники»</w:t>
      </w:r>
    </w:p>
    <w:p w:rsidR="004C590C" w:rsidRPr="0023586F" w:rsidRDefault="004C590C" w:rsidP="00527640">
      <w:pPr>
        <w:pStyle w:val="ListParagraph"/>
        <w:numPr>
          <w:ilvl w:val="0"/>
          <w:numId w:val="30"/>
        </w:numPr>
        <w:ind w:right="4"/>
      </w:pPr>
      <w:r>
        <w:t>на основе утвержденного локального акта «Положение о государственной (итоговой) аттестации выпускников».</w:t>
      </w:r>
      <w:r w:rsidRPr="00527640">
        <w:rPr>
          <w:i/>
        </w:rPr>
        <w:t xml:space="preserve"> </w:t>
      </w:r>
    </w:p>
    <w:p w:rsidR="004C590C" w:rsidRDefault="004C590C" w:rsidP="00B57CBB">
      <w:pPr>
        <w:ind w:left="-15" w:right="4"/>
      </w:pPr>
      <w:r>
        <w:t>Государственная (итоговая) аттестация предусмотрена форме защиты выпускной квалификационной работы, которая выполняется в виде дипломной</w:t>
      </w:r>
    </w:p>
    <w:p w:rsidR="004C590C" w:rsidRDefault="004C590C" w:rsidP="00B57CBB">
      <w:pPr>
        <w:ind w:right="4" w:firstLine="0"/>
      </w:pPr>
      <w:r>
        <w:t>дипломного проекта и демонстрационного экзамена.</w:t>
      </w:r>
    </w:p>
    <w:p w:rsidR="004C590C" w:rsidRDefault="004C590C" w:rsidP="00B57CBB">
      <w:pPr>
        <w:ind w:right="4" w:firstLine="0"/>
      </w:pPr>
      <w:r>
        <w:t xml:space="preserve">       Требования к содержанию, объему и структуре выпускной квалификационной работы определяются Программой итоговой государственной аттестации выпускников ГБПОУ «Симферопольский колледж радиоэлектроники». </w:t>
      </w:r>
    </w:p>
    <w:p w:rsidR="004C590C" w:rsidRDefault="004C590C" w:rsidP="00B57CBB">
      <w:pPr>
        <w:ind w:right="4" w:firstLine="0"/>
      </w:pPr>
      <w:r>
        <w:t xml:space="preserve">     Программа Государственной итоговой аттестации, содержащая формы, условия проведения и защиты выпускной квалификационной работы утверждается руководителем образовательною учреждения и доводится до сведения обучающихся не позднее, чем за 6 месяцев до начала ГИА. </w:t>
      </w:r>
    </w:p>
    <w:p w:rsidR="004C590C" w:rsidRDefault="004C590C" w:rsidP="00B57CBB">
      <w:pPr>
        <w:ind w:right="4" w:firstLine="0"/>
      </w:pPr>
      <w:r>
        <w:t xml:space="preserve">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4C590C" w:rsidRDefault="004C590C" w:rsidP="00B57CBB">
      <w:pPr>
        <w:ind w:right="4" w:firstLine="0"/>
      </w:pPr>
      <w:r>
        <w:t xml:space="preserve">     Оценка качества освоения программы подготовки специалистов среднего звена осуществляется государственной экзаменационной комиссией по результатам демонстрационного экзамена и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на основании оценок, освоенных выпускниками профессиональных и общих компетенций определяется оценка качества освоения программы подготовки специалистов среднего звена по специальности 13.02.11 «Техническая эксплуатация и обслуживание электрического и электромеханического оборудования (по отраслям). </w:t>
      </w:r>
    </w:p>
    <w:p w:rsidR="004C590C" w:rsidRDefault="004C590C" w:rsidP="00B57CBB">
      <w:pPr>
        <w:ind w:right="4" w:firstLine="0"/>
      </w:pPr>
      <w:r>
        <w:t xml:space="preserve">      Обучающиеся колледжа, прошедшие обучение в полном объеме по специальности 13.02.11 «Техническая эксплуатация и обслуживание электрического и электромеханического оборудования (по отраслям)» по</w:t>
      </w:r>
    </w:p>
    <w:p w:rsidR="004C590C" w:rsidRDefault="004C590C" w:rsidP="00B57CBB">
      <w:pPr>
        <w:ind w:left="-15" w:right="4" w:firstLine="0"/>
      </w:pPr>
      <w:r>
        <w:t>результатам ГИА присваивается квалификация техник и выдаются документы</w:t>
      </w:r>
    </w:p>
    <w:p w:rsidR="004C590C" w:rsidRDefault="004C590C" w:rsidP="00B57CBB">
      <w:pPr>
        <w:ind w:right="4" w:firstLine="0"/>
      </w:pPr>
      <w:r>
        <w:t>установленного образца.</w:t>
      </w:r>
    </w:p>
    <w:p w:rsidR="004C590C" w:rsidRDefault="004C590C">
      <w:pPr>
        <w:pStyle w:val="Heading1"/>
        <w:ind w:left="28" w:right="26"/>
      </w:pPr>
    </w:p>
    <w:p w:rsidR="004C590C" w:rsidRDefault="004C590C">
      <w:pPr>
        <w:pStyle w:val="Heading1"/>
        <w:ind w:left="28" w:right="26"/>
      </w:pPr>
      <w:r>
        <w:t xml:space="preserve">6. Ресурсное обеспечение ОПОП </w:t>
      </w:r>
    </w:p>
    <w:p w:rsidR="004C590C" w:rsidRDefault="004C590C">
      <w:pPr>
        <w:pStyle w:val="Heading2"/>
        <w:ind w:left="28" w:right="31"/>
      </w:pPr>
      <w:r>
        <w:t xml:space="preserve">6.1. Кадровое обеспечение </w:t>
      </w:r>
    </w:p>
    <w:p w:rsidR="004C590C" w:rsidRDefault="004C590C" w:rsidP="00F33E75">
      <w:pPr>
        <w:spacing w:after="0" w:line="259" w:lineRule="auto"/>
        <w:ind w:firstLine="0"/>
        <w:jc w:val="left"/>
      </w:pPr>
      <w:r>
        <w:t xml:space="preserve">Реализация ОПОП обеспечивается научно-педагогическими кадрами ГБПОУ РК «Симферопольский колледж радиоэлектроники", имеющими высшее профессиональное образование, как правило, базовое или образование, соответствующее профилю преподаваемой дисциплины, ПМ.              Специальность </w:t>
      </w:r>
      <w:r w:rsidRPr="00F33E75">
        <w:t xml:space="preserve">13.02.11 «Техническая эксплуатация и обслуживание электрического и электромеханического оборудования (по отраслям)» </w:t>
      </w:r>
      <w:r>
        <w:t xml:space="preserve">обеспечена </w:t>
      </w:r>
      <w:r w:rsidRPr="00D53D72">
        <w:rPr>
          <w:color w:val="auto"/>
        </w:rPr>
        <w:t xml:space="preserve">20 </w:t>
      </w:r>
      <w:r>
        <w:t>педагогическими работниками. Все педагогические работники имеют высшее образование, соответствующее профилю преподаваемой дисциплины (модуля).</w:t>
      </w:r>
    </w:p>
    <w:p w:rsidR="004C590C" w:rsidRDefault="004C590C" w:rsidP="00F33E75">
      <w:pPr>
        <w:spacing w:after="0" w:line="259" w:lineRule="auto"/>
        <w:ind w:firstLine="0"/>
        <w:jc w:val="left"/>
      </w:pPr>
      <w:r>
        <w:t xml:space="preserve">        В личных делах педагогических работников имеются документы, подтверждающие прохождение курсов повышения квалификации и стажировки. </w:t>
      </w:r>
      <w:r>
        <w:rPr>
          <w:i/>
        </w:rPr>
        <w:t xml:space="preserve"> </w:t>
      </w:r>
    </w:p>
    <w:p w:rsidR="004C590C" w:rsidRDefault="004C590C">
      <w:pPr>
        <w:spacing w:after="0" w:line="259" w:lineRule="auto"/>
        <w:ind w:firstLine="0"/>
        <w:jc w:val="left"/>
      </w:pPr>
      <w:r>
        <w:t xml:space="preserve"> </w:t>
      </w:r>
    </w:p>
    <w:p w:rsidR="004C590C" w:rsidRPr="0009782E" w:rsidRDefault="004C590C">
      <w:pPr>
        <w:spacing w:after="160" w:line="259" w:lineRule="auto"/>
        <w:ind w:firstLine="0"/>
        <w:jc w:val="left"/>
        <w:rPr>
          <w:b/>
          <w:color w:val="auto"/>
        </w:rPr>
      </w:pPr>
      <w:r>
        <w:br w:type="page"/>
      </w:r>
    </w:p>
    <w:p w:rsidR="004C590C" w:rsidRDefault="004C590C">
      <w:pPr>
        <w:spacing w:after="0" w:line="259" w:lineRule="auto"/>
        <w:ind w:firstLine="0"/>
        <w:jc w:val="left"/>
      </w:pPr>
      <w:r>
        <w:t xml:space="preserve"> </w:t>
      </w: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pPr>
    </w:p>
    <w:p w:rsidR="004C590C" w:rsidRDefault="004C590C" w:rsidP="00C22275">
      <w:pPr>
        <w:pStyle w:val="a0"/>
        <w:rPr>
          <w:rFonts w:eastAsia="Times New Roman" w:cs="Times New Roman"/>
          <w:b w:val="0"/>
          <w:i/>
          <w:color w:val="111111"/>
          <w:sz w:val="20"/>
          <w:szCs w:val="20"/>
        </w:rPr>
        <w:sectPr w:rsidR="004C590C" w:rsidSect="00115411">
          <w:footerReference w:type="even" r:id="rId9"/>
          <w:footerReference w:type="default" r:id="rId10"/>
          <w:footerReference w:type="first" r:id="rId11"/>
          <w:pgSz w:w="11906" w:h="16838"/>
          <w:pgMar w:top="571" w:right="1122" w:bottom="1265" w:left="1133" w:header="720" w:footer="720" w:gutter="0"/>
          <w:cols w:space="720"/>
          <w:titlePg/>
          <w:docGrid w:linePitch="381"/>
        </w:sectPr>
      </w:pPr>
    </w:p>
    <w:tbl>
      <w:tblPr>
        <w:tblW w:w="13886" w:type="dxa"/>
        <w:tblInd w:w="-10" w:type="dxa"/>
        <w:tblLayout w:type="fixed"/>
        <w:tblCellMar>
          <w:top w:w="28" w:type="dxa"/>
          <w:left w:w="28" w:type="dxa"/>
          <w:bottom w:w="28" w:type="dxa"/>
          <w:right w:w="28" w:type="dxa"/>
        </w:tblCellMar>
        <w:tblLook w:val="0000"/>
      </w:tblPr>
      <w:tblGrid>
        <w:gridCol w:w="426"/>
        <w:gridCol w:w="1417"/>
        <w:gridCol w:w="1418"/>
        <w:gridCol w:w="1559"/>
        <w:gridCol w:w="1843"/>
        <w:gridCol w:w="708"/>
        <w:gridCol w:w="851"/>
        <w:gridCol w:w="1134"/>
        <w:gridCol w:w="992"/>
        <w:gridCol w:w="1598"/>
        <w:gridCol w:w="1940"/>
      </w:tblGrid>
      <w:tr w:rsidR="004C590C" w:rsidTr="00975969">
        <w:trPr>
          <w:tblHeader/>
        </w:trPr>
        <w:tc>
          <w:tcPr>
            <w:tcW w:w="13886" w:type="dxa"/>
            <w:gridSpan w:val="11"/>
            <w:tcBorders>
              <w:top w:val="single" w:sz="8" w:space="0" w:color="808080"/>
              <w:left w:val="single" w:sz="8" w:space="0" w:color="808080"/>
              <w:bottom w:val="single" w:sz="8" w:space="0" w:color="808080"/>
              <w:right w:val="single" w:sz="8" w:space="0" w:color="808080"/>
            </w:tcBorders>
            <w:shd w:val="clear" w:color="auto" w:fill="C0C0C0"/>
          </w:tcPr>
          <w:p w:rsidR="004C590C" w:rsidRDefault="004C590C" w:rsidP="001D6DE3">
            <w:pPr>
              <w:pStyle w:val="a0"/>
              <w:rPr>
                <w:rFonts w:cs="Times New Roman"/>
                <w:b w:val="0"/>
                <w:i/>
                <w:color w:val="000000"/>
              </w:rPr>
            </w:pPr>
            <w:r w:rsidRPr="00436818">
              <w:rPr>
                <w:rFonts w:cs="Times New Roman"/>
                <w:b w:val="0"/>
                <w:i/>
                <w:color w:val="000000"/>
              </w:rPr>
              <w:t>Состав преподавателей, обеспечивающих образовательный процесс по ОПОП ГБПОУ РК «Симферопол</w:t>
            </w:r>
            <w:r>
              <w:rPr>
                <w:rFonts w:cs="Times New Roman"/>
                <w:b w:val="0"/>
                <w:i/>
                <w:color w:val="000000"/>
              </w:rPr>
              <w:t>ьский колледж радиоэлектроники»</w:t>
            </w:r>
          </w:p>
          <w:p w:rsidR="004C590C" w:rsidRPr="00436818" w:rsidRDefault="004C590C" w:rsidP="001D6DE3">
            <w:pPr>
              <w:pStyle w:val="a0"/>
              <w:rPr>
                <w:rFonts w:cs="Times New Roman"/>
                <w:b w:val="0"/>
                <w:i/>
                <w:color w:val="000000"/>
              </w:rPr>
            </w:pPr>
            <w:r>
              <w:rPr>
                <w:rFonts w:cs="Times New Roman"/>
                <w:b w:val="0"/>
                <w:i/>
                <w:color w:val="000000"/>
              </w:rPr>
              <w:t>Специальность 13.02.11 «Техническая эксплуатация и обслуживание электрического и электромеханического оборудования (по отраслям)»</w:t>
            </w:r>
          </w:p>
        </w:tc>
      </w:tr>
      <w:tr w:rsidR="004C590C" w:rsidTr="0035603B">
        <w:trPr>
          <w:tblHeader/>
        </w:trPr>
        <w:tc>
          <w:tcPr>
            <w:tcW w:w="426" w:type="dxa"/>
            <w:tcBorders>
              <w:top w:val="single" w:sz="8" w:space="0" w:color="808080"/>
              <w:left w:val="single" w:sz="8" w:space="0" w:color="808080"/>
              <w:bottom w:val="single" w:sz="8" w:space="0" w:color="808080"/>
            </w:tcBorders>
            <w:shd w:val="clear" w:color="auto" w:fill="C0C0C0"/>
          </w:tcPr>
          <w:p w:rsidR="004C590C" w:rsidRDefault="004C590C" w:rsidP="001D6DE3">
            <w:pPr>
              <w:pStyle w:val="a0"/>
              <w:rPr>
                <w:rFonts w:cs="Times New Roman"/>
                <w:b w:val="0"/>
                <w:i/>
                <w:color w:val="000000"/>
                <w:sz w:val="20"/>
                <w:szCs w:val="20"/>
              </w:rPr>
            </w:pPr>
            <w:r>
              <w:rPr>
                <w:rFonts w:eastAsia="Times New Roman" w:cs="Times New Roman"/>
                <w:b w:val="0"/>
                <w:i/>
                <w:color w:val="000000"/>
                <w:sz w:val="20"/>
                <w:szCs w:val="20"/>
              </w:rPr>
              <w:t xml:space="preserve">№ </w:t>
            </w:r>
            <w:r>
              <w:rPr>
                <w:rFonts w:cs="Times New Roman"/>
                <w:b w:val="0"/>
                <w:i/>
                <w:color w:val="000000"/>
                <w:sz w:val="20"/>
                <w:szCs w:val="20"/>
              </w:rPr>
              <w:t>п/п</w:t>
            </w:r>
          </w:p>
        </w:tc>
        <w:tc>
          <w:tcPr>
            <w:tcW w:w="1417"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20"/>
                <w:szCs w:val="20"/>
              </w:rPr>
            </w:pPr>
            <w:r>
              <w:rPr>
                <w:rFonts w:cs="Times New Roman"/>
                <w:b w:val="0"/>
                <w:i/>
                <w:color w:val="000000"/>
                <w:sz w:val="20"/>
                <w:szCs w:val="20"/>
              </w:rPr>
              <w:t>Фамилия</w:t>
            </w:r>
          </w:p>
          <w:p w:rsidR="004C590C" w:rsidRDefault="004C590C" w:rsidP="001D6DE3">
            <w:pPr>
              <w:pStyle w:val="a0"/>
              <w:rPr>
                <w:rFonts w:cs="Times New Roman"/>
                <w:b w:val="0"/>
                <w:i/>
                <w:color w:val="000000"/>
                <w:sz w:val="20"/>
                <w:szCs w:val="20"/>
              </w:rPr>
            </w:pPr>
            <w:r>
              <w:rPr>
                <w:rFonts w:cs="Times New Roman"/>
                <w:b w:val="0"/>
                <w:i/>
                <w:color w:val="000000"/>
                <w:sz w:val="20"/>
                <w:szCs w:val="20"/>
              </w:rPr>
              <w:t>Имя</w:t>
            </w:r>
          </w:p>
          <w:p w:rsidR="004C590C" w:rsidRDefault="004C590C" w:rsidP="001D6DE3">
            <w:pPr>
              <w:pStyle w:val="a0"/>
              <w:rPr>
                <w:rFonts w:cs="Times New Roman"/>
                <w:b w:val="0"/>
                <w:i/>
                <w:color w:val="000000"/>
                <w:sz w:val="20"/>
                <w:szCs w:val="20"/>
              </w:rPr>
            </w:pPr>
            <w:r>
              <w:rPr>
                <w:rFonts w:cs="Times New Roman"/>
                <w:b w:val="0"/>
                <w:i/>
                <w:color w:val="000000"/>
                <w:sz w:val="20"/>
                <w:szCs w:val="20"/>
              </w:rPr>
              <w:t>Отчество</w:t>
            </w:r>
          </w:p>
        </w:tc>
        <w:tc>
          <w:tcPr>
            <w:tcW w:w="1418"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20"/>
                <w:szCs w:val="20"/>
              </w:rPr>
            </w:pPr>
            <w:r w:rsidRPr="002B2561">
              <w:rPr>
                <w:rFonts w:cs="Times New Roman"/>
                <w:b w:val="0"/>
                <w:i/>
                <w:color w:val="000000"/>
                <w:sz w:val="20"/>
                <w:szCs w:val="20"/>
              </w:rPr>
              <w:t>Должность по штатному расписанию</w:t>
            </w:r>
          </w:p>
        </w:tc>
        <w:tc>
          <w:tcPr>
            <w:tcW w:w="1559"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20"/>
                <w:szCs w:val="20"/>
              </w:rPr>
            </w:pPr>
            <w:r w:rsidRPr="002B2561">
              <w:rPr>
                <w:rFonts w:cs="Times New Roman"/>
                <w:b w:val="0"/>
                <w:i/>
                <w:color w:val="000000"/>
                <w:sz w:val="20"/>
                <w:szCs w:val="20"/>
              </w:rPr>
              <w:t>Какое образовательное учреждение окончил, год окончания</w:t>
            </w:r>
          </w:p>
        </w:tc>
        <w:tc>
          <w:tcPr>
            <w:tcW w:w="1843"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20"/>
                <w:szCs w:val="20"/>
              </w:rPr>
            </w:pPr>
            <w:r w:rsidRPr="002B2561">
              <w:rPr>
                <w:rFonts w:cs="Times New Roman"/>
                <w:b w:val="0"/>
                <w:i/>
                <w:color w:val="000000"/>
                <w:sz w:val="20"/>
                <w:szCs w:val="20"/>
              </w:rPr>
              <w:t>Специальность, (направление подготовки) по документу об образовании, квалификация по диплому</w:t>
            </w:r>
          </w:p>
        </w:tc>
        <w:tc>
          <w:tcPr>
            <w:tcW w:w="708"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18"/>
                <w:szCs w:val="18"/>
              </w:rPr>
            </w:pPr>
            <w:r>
              <w:rPr>
                <w:rFonts w:cs="Times New Roman"/>
                <w:b w:val="0"/>
                <w:i/>
                <w:color w:val="000000"/>
                <w:sz w:val="20"/>
                <w:szCs w:val="20"/>
              </w:rPr>
              <w:t>Общий стаж на 1 сент 2019</w:t>
            </w:r>
          </w:p>
        </w:tc>
        <w:tc>
          <w:tcPr>
            <w:tcW w:w="851"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20"/>
                <w:szCs w:val="20"/>
              </w:rPr>
            </w:pPr>
            <w:r>
              <w:rPr>
                <w:rFonts w:cs="Times New Roman"/>
                <w:b w:val="0"/>
                <w:i/>
                <w:color w:val="000000"/>
                <w:sz w:val="18"/>
                <w:szCs w:val="18"/>
              </w:rPr>
              <w:t>Педстаж</w:t>
            </w:r>
            <w:r>
              <w:rPr>
                <w:rFonts w:cs="Times New Roman"/>
                <w:b w:val="0"/>
                <w:i/>
                <w:color w:val="000000"/>
                <w:sz w:val="20"/>
                <w:szCs w:val="20"/>
              </w:rPr>
              <w:t xml:space="preserve"> на 1 сент 2019</w:t>
            </w:r>
          </w:p>
        </w:tc>
        <w:tc>
          <w:tcPr>
            <w:tcW w:w="1134"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20"/>
                <w:szCs w:val="20"/>
              </w:rPr>
            </w:pPr>
            <w:r w:rsidRPr="002B2561">
              <w:rPr>
                <w:rFonts w:cs="Times New Roman"/>
                <w:b w:val="0"/>
                <w:i/>
                <w:color w:val="000000"/>
                <w:sz w:val="20"/>
                <w:szCs w:val="20"/>
              </w:rPr>
              <w:t>Повышение   квалиикации</w:t>
            </w:r>
          </w:p>
        </w:tc>
        <w:tc>
          <w:tcPr>
            <w:tcW w:w="992" w:type="dxa"/>
            <w:tcBorders>
              <w:top w:val="single" w:sz="8" w:space="0" w:color="808080"/>
              <w:left w:val="single" w:sz="8" w:space="0" w:color="808080"/>
              <w:bottom w:val="single" w:sz="8" w:space="0" w:color="808080"/>
              <w:right w:val="single" w:sz="8" w:space="0" w:color="808080"/>
            </w:tcBorders>
            <w:shd w:val="clear" w:color="auto" w:fill="C0C0C0"/>
          </w:tcPr>
          <w:p w:rsidR="004C590C" w:rsidRDefault="004C590C" w:rsidP="001D6DE3">
            <w:pPr>
              <w:pStyle w:val="a0"/>
              <w:rPr>
                <w:rFonts w:cs="Times New Roman"/>
                <w:b w:val="0"/>
                <w:i/>
                <w:color w:val="000000"/>
                <w:sz w:val="20"/>
                <w:szCs w:val="20"/>
              </w:rPr>
            </w:pPr>
          </w:p>
          <w:p w:rsidR="004C590C" w:rsidRDefault="004C590C" w:rsidP="001D6DE3">
            <w:pPr>
              <w:pStyle w:val="a0"/>
              <w:rPr>
                <w:rFonts w:cs="Times New Roman"/>
                <w:b w:val="0"/>
                <w:i/>
                <w:color w:val="000000"/>
                <w:sz w:val="20"/>
                <w:szCs w:val="20"/>
              </w:rPr>
            </w:pPr>
            <w:r w:rsidRPr="00F34DC1">
              <w:rPr>
                <w:rFonts w:cs="Times New Roman"/>
                <w:b w:val="0"/>
                <w:i/>
                <w:color w:val="000000"/>
                <w:sz w:val="20"/>
                <w:szCs w:val="20"/>
              </w:rPr>
              <w:t>Основное место работы</w:t>
            </w:r>
          </w:p>
        </w:tc>
        <w:tc>
          <w:tcPr>
            <w:tcW w:w="1598" w:type="dxa"/>
            <w:tcBorders>
              <w:top w:val="single" w:sz="8" w:space="0" w:color="808080"/>
              <w:left w:val="single" w:sz="8" w:space="0" w:color="808080"/>
              <w:bottom w:val="single" w:sz="8" w:space="0" w:color="808080"/>
            </w:tcBorders>
            <w:shd w:val="clear" w:color="auto" w:fill="C0C0C0"/>
            <w:vAlign w:val="center"/>
          </w:tcPr>
          <w:p w:rsidR="004C590C" w:rsidRDefault="004C590C" w:rsidP="001D6DE3">
            <w:pPr>
              <w:pStyle w:val="a0"/>
              <w:rPr>
                <w:rFonts w:cs="Times New Roman"/>
                <w:b w:val="0"/>
                <w:i/>
                <w:color w:val="000000"/>
                <w:sz w:val="16"/>
                <w:szCs w:val="16"/>
              </w:rPr>
            </w:pPr>
            <w:r>
              <w:rPr>
                <w:rFonts w:cs="Times New Roman"/>
                <w:b w:val="0"/>
                <w:i/>
                <w:color w:val="000000"/>
                <w:sz w:val="20"/>
                <w:szCs w:val="20"/>
              </w:rPr>
              <w:t>Категория</w:t>
            </w:r>
          </w:p>
        </w:tc>
        <w:tc>
          <w:tcPr>
            <w:tcW w:w="1940" w:type="dxa"/>
            <w:tcBorders>
              <w:top w:val="single" w:sz="8" w:space="0" w:color="808080"/>
              <w:left w:val="single" w:sz="8" w:space="0" w:color="808080"/>
              <w:bottom w:val="single" w:sz="8" w:space="0" w:color="808080"/>
              <w:right w:val="single" w:sz="8" w:space="0" w:color="808080"/>
            </w:tcBorders>
            <w:shd w:val="clear" w:color="auto" w:fill="C0C0C0"/>
            <w:vAlign w:val="center"/>
          </w:tcPr>
          <w:p w:rsidR="004C590C" w:rsidRDefault="004C590C" w:rsidP="001D6DE3">
            <w:pPr>
              <w:pStyle w:val="a0"/>
            </w:pPr>
            <w:r w:rsidRPr="002B2561">
              <w:rPr>
                <w:rFonts w:cs="Times New Roman"/>
                <w:b w:val="0"/>
                <w:i/>
                <w:color w:val="000000"/>
                <w:sz w:val="16"/>
                <w:szCs w:val="16"/>
              </w:rPr>
              <w:t>Наименование дисциплины, модуля в соответствии с учебным планом</w:t>
            </w:r>
          </w:p>
        </w:tc>
      </w:tr>
      <w:tr w:rsidR="004C590C" w:rsidTr="0035603B">
        <w:tc>
          <w:tcPr>
            <w:tcW w:w="426" w:type="dxa"/>
            <w:tcBorders>
              <w:left w:val="single" w:sz="8" w:space="0" w:color="808080"/>
              <w:bottom w:val="single" w:sz="8" w:space="0" w:color="808080"/>
            </w:tcBorders>
          </w:tcPr>
          <w:p w:rsidR="004C590C" w:rsidRPr="00AE6EE2" w:rsidRDefault="004C590C" w:rsidP="001D6DE3">
            <w:pPr>
              <w:pStyle w:val="a"/>
              <w:snapToGrid w:val="0"/>
              <w:jc w:val="center"/>
              <w:rPr>
                <w:rFonts w:cs="Times New Roman"/>
                <w:color w:val="FF0000"/>
                <w:sz w:val="20"/>
                <w:szCs w:val="20"/>
              </w:rPr>
            </w:pPr>
            <w:r w:rsidRPr="00A63CC4">
              <w:rPr>
                <w:rFonts w:cs="Times New Roman"/>
                <w:sz w:val="20"/>
                <w:szCs w:val="20"/>
              </w:rPr>
              <w:t>1</w:t>
            </w:r>
          </w:p>
        </w:tc>
        <w:tc>
          <w:tcPr>
            <w:tcW w:w="1417" w:type="dxa"/>
            <w:tcBorders>
              <w:left w:val="single" w:sz="8" w:space="0" w:color="808080"/>
              <w:bottom w:val="single" w:sz="8" w:space="0" w:color="808080"/>
            </w:tcBorders>
          </w:tcPr>
          <w:p w:rsidR="004C590C" w:rsidRPr="001931EA" w:rsidRDefault="004C590C" w:rsidP="001D6DE3">
            <w:pPr>
              <w:pStyle w:val="a"/>
              <w:rPr>
                <w:rFonts w:cs="Times New Roman"/>
                <w:color w:val="FF0000"/>
                <w:sz w:val="20"/>
                <w:szCs w:val="20"/>
              </w:rPr>
            </w:pPr>
            <w:r w:rsidRPr="00683546">
              <w:rPr>
                <w:rFonts w:cs="Times New Roman"/>
                <w:sz w:val="20"/>
                <w:szCs w:val="20"/>
              </w:rPr>
              <w:t>Афонин Вячеслав Андреевич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111111"/>
                <w:sz w:val="20"/>
                <w:szCs w:val="20"/>
              </w:rPr>
            </w:pPr>
            <w:r w:rsidRPr="00683546">
              <w:rPr>
                <w:rFonts w:cs="Times New Roman"/>
                <w:color w:val="111111"/>
                <w:sz w:val="20"/>
                <w:szCs w:val="20"/>
              </w:rPr>
              <w:t>мастер производственного обучения</w:t>
            </w:r>
          </w:p>
        </w:tc>
        <w:tc>
          <w:tcPr>
            <w:tcW w:w="1559" w:type="dxa"/>
            <w:tcBorders>
              <w:left w:val="single" w:sz="8" w:space="0" w:color="808080"/>
              <w:bottom w:val="single" w:sz="8" w:space="0" w:color="808080"/>
            </w:tcBorders>
          </w:tcPr>
          <w:p w:rsidR="004C590C" w:rsidRPr="00975969" w:rsidRDefault="004C590C" w:rsidP="00975969">
            <w:pPr>
              <w:pStyle w:val="a"/>
              <w:snapToGrid w:val="0"/>
              <w:rPr>
                <w:rFonts w:cs="Times New Roman"/>
                <w:color w:val="111111"/>
                <w:sz w:val="20"/>
                <w:szCs w:val="20"/>
              </w:rPr>
            </w:pPr>
            <w:r w:rsidRPr="00975969">
              <w:rPr>
                <w:rFonts w:cs="Times New Roman"/>
                <w:color w:val="111111"/>
                <w:sz w:val="20"/>
                <w:szCs w:val="20"/>
              </w:rPr>
              <w:t>Харьковский национальный университет радиоэлектроники, 2013.</w:t>
            </w:r>
          </w:p>
          <w:p w:rsidR="004C590C" w:rsidRPr="00975969" w:rsidRDefault="004C590C" w:rsidP="00975969">
            <w:pPr>
              <w:pStyle w:val="a"/>
              <w:snapToGrid w:val="0"/>
              <w:rPr>
                <w:rFonts w:cs="Times New Roman"/>
                <w:color w:val="111111"/>
                <w:sz w:val="20"/>
                <w:szCs w:val="20"/>
              </w:rPr>
            </w:pPr>
            <w:r w:rsidRPr="00975969">
              <w:rPr>
                <w:rFonts w:cs="Times New Roman"/>
                <w:color w:val="111111"/>
                <w:sz w:val="20"/>
                <w:szCs w:val="20"/>
              </w:rPr>
              <w:t>ФГАОУ ВО «Крымский федеральный университет им. В.И. Вернадского», 2016</w:t>
            </w:r>
          </w:p>
          <w:p w:rsidR="004C590C" w:rsidRDefault="004C590C" w:rsidP="00975969">
            <w:pPr>
              <w:pStyle w:val="a"/>
              <w:snapToGrid w:val="0"/>
              <w:rPr>
                <w:rFonts w:cs="Times New Roman"/>
                <w:color w:val="111111"/>
                <w:sz w:val="20"/>
                <w:szCs w:val="20"/>
              </w:rPr>
            </w:pPr>
            <w:r w:rsidRPr="00975969">
              <w:rPr>
                <w:rFonts w:cs="Times New Roman"/>
                <w:color w:val="111111"/>
                <w:sz w:val="20"/>
                <w:szCs w:val="20"/>
              </w:rPr>
              <w:t>ГБОУ ДПО РК «Крымский центр развития профессионального образования», 2017 (профессиональная переподготовка)</w:t>
            </w:r>
          </w:p>
        </w:tc>
        <w:tc>
          <w:tcPr>
            <w:tcW w:w="1843" w:type="dxa"/>
            <w:tcBorders>
              <w:left w:val="single" w:sz="8" w:space="0" w:color="808080"/>
              <w:bottom w:val="single" w:sz="8" w:space="0" w:color="808080"/>
            </w:tcBorders>
          </w:tcPr>
          <w:p w:rsidR="004C590C" w:rsidRPr="00975969" w:rsidRDefault="004C590C" w:rsidP="00975969">
            <w:pPr>
              <w:pStyle w:val="a"/>
              <w:snapToGrid w:val="0"/>
              <w:rPr>
                <w:rFonts w:cs="Times New Roman"/>
                <w:color w:val="111111"/>
                <w:sz w:val="20"/>
                <w:szCs w:val="20"/>
              </w:rPr>
            </w:pPr>
            <w:r w:rsidRPr="00975969">
              <w:rPr>
                <w:rFonts w:cs="Times New Roman"/>
                <w:color w:val="111111"/>
                <w:sz w:val="20"/>
                <w:szCs w:val="20"/>
              </w:rPr>
              <w:t>"Телекоммуникации", бакалавр, специалист по телекоммуникационной инженерии.</w:t>
            </w:r>
          </w:p>
          <w:p w:rsidR="004C590C" w:rsidRPr="00975969" w:rsidRDefault="004C590C" w:rsidP="00975969">
            <w:pPr>
              <w:pStyle w:val="a"/>
              <w:snapToGrid w:val="0"/>
              <w:rPr>
                <w:rFonts w:cs="Times New Roman"/>
                <w:color w:val="111111"/>
                <w:sz w:val="20"/>
                <w:szCs w:val="20"/>
              </w:rPr>
            </w:pPr>
            <w:r w:rsidRPr="00975969">
              <w:rPr>
                <w:rFonts w:cs="Times New Roman"/>
                <w:color w:val="111111"/>
                <w:sz w:val="20"/>
                <w:szCs w:val="20"/>
              </w:rPr>
              <w:t>13.04.02 «Электроэнергетика и электротехника», магистр.</w:t>
            </w:r>
          </w:p>
          <w:p w:rsidR="004C590C" w:rsidRPr="00975969" w:rsidRDefault="004C590C" w:rsidP="00975969">
            <w:pPr>
              <w:pStyle w:val="a"/>
              <w:snapToGrid w:val="0"/>
              <w:rPr>
                <w:rFonts w:cs="Times New Roman"/>
                <w:color w:val="111111"/>
                <w:sz w:val="20"/>
                <w:szCs w:val="20"/>
              </w:rPr>
            </w:pPr>
          </w:p>
          <w:p w:rsidR="004C590C" w:rsidRPr="00975969" w:rsidRDefault="004C590C" w:rsidP="00975969">
            <w:pPr>
              <w:pStyle w:val="a"/>
              <w:snapToGrid w:val="0"/>
              <w:rPr>
                <w:rFonts w:cs="Times New Roman"/>
                <w:color w:val="111111"/>
                <w:sz w:val="20"/>
                <w:szCs w:val="20"/>
              </w:rPr>
            </w:pPr>
          </w:p>
          <w:p w:rsidR="004C590C" w:rsidRDefault="004C590C" w:rsidP="00975969">
            <w:pPr>
              <w:pStyle w:val="a"/>
              <w:snapToGrid w:val="0"/>
              <w:rPr>
                <w:rFonts w:cs="Times New Roman"/>
                <w:color w:val="111111"/>
                <w:sz w:val="20"/>
                <w:szCs w:val="20"/>
              </w:rPr>
            </w:pPr>
            <w:r w:rsidRPr="00975969">
              <w:rPr>
                <w:rFonts w:cs="Times New Roman"/>
                <w:color w:val="111111"/>
                <w:sz w:val="20"/>
                <w:szCs w:val="20"/>
              </w:rPr>
              <w:t>«Психолого-педагогическая подготовка мастеров производственного обучения СПО».</w:t>
            </w:r>
          </w:p>
        </w:tc>
        <w:tc>
          <w:tcPr>
            <w:tcW w:w="708" w:type="dxa"/>
            <w:tcBorders>
              <w:left w:val="single" w:sz="8" w:space="0" w:color="808080"/>
              <w:bottom w:val="single" w:sz="8" w:space="0" w:color="808080"/>
            </w:tcBorders>
          </w:tcPr>
          <w:p w:rsidR="004C590C" w:rsidRDefault="004C590C" w:rsidP="001D6DE3">
            <w:pPr>
              <w:pStyle w:val="a"/>
              <w:snapToGrid w:val="0"/>
              <w:rPr>
                <w:rFonts w:cs="Times New Roman"/>
                <w:color w:val="111111"/>
                <w:sz w:val="20"/>
                <w:szCs w:val="20"/>
              </w:rPr>
            </w:pPr>
            <w:r>
              <w:rPr>
                <w:rFonts w:cs="Times New Roman"/>
                <w:color w:val="111111"/>
                <w:sz w:val="20"/>
                <w:szCs w:val="20"/>
              </w:rPr>
              <w:t>12 л</w:t>
            </w:r>
          </w:p>
        </w:tc>
        <w:tc>
          <w:tcPr>
            <w:tcW w:w="851" w:type="dxa"/>
            <w:tcBorders>
              <w:left w:val="single" w:sz="8" w:space="0" w:color="808080"/>
              <w:bottom w:val="single" w:sz="8" w:space="0" w:color="808080"/>
            </w:tcBorders>
          </w:tcPr>
          <w:p w:rsidR="004C590C" w:rsidRDefault="004C590C" w:rsidP="001D6DE3">
            <w:pPr>
              <w:pStyle w:val="a"/>
              <w:snapToGrid w:val="0"/>
              <w:rPr>
                <w:rFonts w:cs="Times New Roman"/>
                <w:color w:val="111111"/>
                <w:sz w:val="20"/>
                <w:szCs w:val="20"/>
              </w:rPr>
            </w:pPr>
            <w:r>
              <w:rPr>
                <w:rFonts w:cs="Times New Roman"/>
                <w:color w:val="111111"/>
                <w:sz w:val="20"/>
                <w:szCs w:val="20"/>
              </w:rPr>
              <w:t xml:space="preserve">07 л 03м 0 </w:t>
            </w:r>
            <w:r w:rsidRPr="009E4DE8">
              <w:rPr>
                <w:rFonts w:cs="Times New Roman"/>
                <w:color w:val="111111"/>
                <w:sz w:val="20"/>
                <w:szCs w:val="20"/>
              </w:rPr>
              <w:t>дн</w:t>
            </w:r>
          </w:p>
        </w:tc>
        <w:tc>
          <w:tcPr>
            <w:tcW w:w="1134" w:type="dxa"/>
            <w:tcBorders>
              <w:left w:val="single" w:sz="8" w:space="0" w:color="808080"/>
              <w:bottom w:val="single" w:sz="8" w:space="0" w:color="808080"/>
            </w:tcBorders>
          </w:tcPr>
          <w:p w:rsidR="004C590C" w:rsidRPr="00975969" w:rsidRDefault="004C590C" w:rsidP="00975969">
            <w:pPr>
              <w:pStyle w:val="a"/>
              <w:snapToGrid w:val="0"/>
              <w:rPr>
                <w:rFonts w:cs="Times New Roman"/>
                <w:color w:val="111111"/>
                <w:sz w:val="20"/>
                <w:szCs w:val="20"/>
              </w:rPr>
            </w:pPr>
            <w:r w:rsidRPr="00975969">
              <w:rPr>
                <w:rFonts w:cs="Times New Roman"/>
                <w:color w:val="111111"/>
                <w:sz w:val="20"/>
                <w:szCs w:val="20"/>
              </w:rPr>
              <w:t>ФГАУ «Федеральный институт развития образования», 2014</w:t>
            </w:r>
          </w:p>
          <w:p w:rsidR="004C590C" w:rsidRDefault="004C590C" w:rsidP="00975969">
            <w:pPr>
              <w:pStyle w:val="a"/>
              <w:snapToGrid w:val="0"/>
              <w:rPr>
                <w:rFonts w:cs="Times New Roman"/>
                <w:color w:val="111111"/>
                <w:sz w:val="20"/>
                <w:szCs w:val="20"/>
              </w:rPr>
            </w:pPr>
            <w:r w:rsidRPr="00975969">
              <w:rPr>
                <w:rFonts w:cs="Times New Roman"/>
                <w:color w:val="111111"/>
                <w:sz w:val="20"/>
                <w:szCs w:val="20"/>
              </w:rPr>
              <w:t>«Крымский центр развития профессионального образования», 2017 (проф. переподготовка)</w:t>
            </w:r>
          </w:p>
        </w:tc>
        <w:tc>
          <w:tcPr>
            <w:tcW w:w="992" w:type="dxa"/>
            <w:tcBorders>
              <w:left w:val="single" w:sz="8" w:space="0" w:color="808080"/>
              <w:bottom w:val="single" w:sz="8" w:space="0" w:color="808080"/>
              <w:right w:val="single" w:sz="8" w:space="0" w:color="808080"/>
            </w:tcBorders>
          </w:tcPr>
          <w:p w:rsidR="004C590C" w:rsidRPr="00A27DF6" w:rsidRDefault="004C590C" w:rsidP="001D6DE3">
            <w:pPr>
              <w:pStyle w:val="a"/>
              <w:snapToGrid w:val="0"/>
              <w:rPr>
                <w:rFonts w:cs="Times New Roman"/>
                <w:color w:val="111111"/>
                <w:sz w:val="20"/>
                <w:szCs w:val="20"/>
              </w:rPr>
            </w:pPr>
            <w:r w:rsidRPr="009E4DE8">
              <w:rPr>
                <w:rFonts w:cs="Times New Roman"/>
                <w:color w:val="111111"/>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snapToGrid w:val="0"/>
              <w:rPr>
                <w:rFonts w:cs="Times New Roman"/>
                <w:color w:val="111111"/>
                <w:sz w:val="20"/>
                <w:szCs w:val="20"/>
              </w:rPr>
            </w:pPr>
            <w:r w:rsidRPr="004B1FDB">
              <w:rPr>
                <w:rFonts w:cs="Times New Roman"/>
                <w:color w:val="111111"/>
                <w:sz w:val="20"/>
                <w:szCs w:val="20"/>
              </w:rPr>
              <w:t>Соответствует занимаемой должности «Мастер производственного обучения» и «Преподаватель», 11.05.2017</w:t>
            </w:r>
          </w:p>
        </w:tc>
        <w:tc>
          <w:tcPr>
            <w:tcW w:w="1940"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4D7160">
              <w:rPr>
                <w:rFonts w:cs="Times New Roman"/>
                <w:color w:val="000000"/>
                <w:sz w:val="20"/>
                <w:szCs w:val="20"/>
              </w:rPr>
              <w:t xml:space="preserve">УП 01.01 Учебная практика. </w:t>
            </w:r>
          </w:p>
          <w:p w:rsidR="004C590C" w:rsidRDefault="004C590C" w:rsidP="001D6DE3">
            <w:pPr>
              <w:pStyle w:val="a"/>
              <w:rPr>
                <w:rFonts w:cs="Times New Roman"/>
                <w:color w:val="000000"/>
                <w:sz w:val="20"/>
                <w:szCs w:val="20"/>
              </w:rPr>
            </w:pPr>
            <w:r w:rsidRPr="004D7160">
              <w:rPr>
                <w:rFonts w:cs="Times New Roman"/>
                <w:color w:val="000000"/>
                <w:sz w:val="20"/>
                <w:szCs w:val="20"/>
              </w:rPr>
              <w:t>УП 02.01 Учебная практика.</w:t>
            </w:r>
          </w:p>
          <w:p w:rsidR="004C590C" w:rsidRDefault="004C590C" w:rsidP="001D6DE3">
            <w:pPr>
              <w:pStyle w:val="a"/>
              <w:rPr>
                <w:rFonts w:cs="Times New Roman"/>
                <w:color w:val="000000"/>
                <w:sz w:val="20"/>
                <w:szCs w:val="20"/>
              </w:rPr>
            </w:pPr>
            <w:r>
              <w:rPr>
                <w:rFonts w:cs="Times New Roman"/>
                <w:color w:val="000000"/>
                <w:sz w:val="20"/>
                <w:szCs w:val="20"/>
              </w:rPr>
              <w:t>УП 04</w:t>
            </w:r>
            <w:r w:rsidRPr="004D7160">
              <w:rPr>
                <w:rFonts w:cs="Times New Roman"/>
                <w:color w:val="000000"/>
                <w:sz w:val="20"/>
                <w:szCs w:val="20"/>
              </w:rPr>
              <w:t>.01 Учебная практика.</w:t>
            </w:r>
          </w:p>
          <w:p w:rsidR="004C590C" w:rsidRDefault="004C590C" w:rsidP="001D6DE3">
            <w:pPr>
              <w:pStyle w:val="a"/>
              <w:rPr>
                <w:rFonts w:cs="Times New Roman"/>
                <w:color w:val="000000"/>
                <w:sz w:val="20"/>
                <w:szCs w:val="20"/>
              </w:rPr>
            </w:pPr>
            <w:r>
              <w:rPr>
                <w:rFonts w:cs="Times New Roman"/>
                <w:color w:val="000000"/>
                <w:sz w:val="20"/>
                <w:szCs w:val="20"/>
              </w:rPr>
              <w:t>МДК 01.03</w:t>
            </w:r>
            <w:r w:rsidRPr="004D7160">
              <w:rPr>
                <w:rFonts w:cs="Times New Roman"/>
                <w:color w:val="000000"/>
                <w:sz w:val="20"/>
                <w:szCs w:val="20"/>
              </w:rPr>
              <w:t xml:space="preserve"> Основы технической эксплуатации и обслуживания электрического и электромеханического оборудования.</w:t>
            </w:r>
          </w:p>
          <w:p w:rsidR="004C590C" w:rsidRDefault="004C590C" w:rsidP="001D6DE3">
            <w:pPr>
              <w:pStyle w:val="a"/>
              <w:rPr>
                <w:rFonts w:cs="Times New Roman"/>
                <w:color w:val="000000"/>
                <w:sz w:val="20"/>
                <w:szCs w:val="20"/>
              </w:rPr>
            </w:pPr>
            <w:r>
              <w:rPr>
                <w:rFonts w:cs="Times New Roman"/>
                <w:color w:val="000000"/>
                <w:sz w:val="20"/>
                <w:szCs w:val="20"/>
              </w:rPr>
              <w:t>01.05 Техническое регулирование</w:t>
            </w:r>
            <w:r w:rsidRPr="004D7160">
              <w:rPr>
                <w:rFonts w:cs="Times New Roman"/>
                <w:color w:val="000000"/>
                <w:sz w:val="20"/>
                <w:szCs w:val="20"/>
              </w:rPr>
              <w:t xml:space="preserve"> и контроль качества электрического и электромеханического оборудования.</w:t>
            </w:r>
          </w:p>
          <w:p w:rsidR="004C590C" w:rsidRDefault="004C590C" w:rsidP="001D6DE3">
            <w:pPr>
              <w:pStyle w:val="a"/>
              <w:rPr>
                <w:rFonts w:cs="Times New Roman"/>
                <w:color w:val="000000"/>
                <w:sz w:val="20"/>
                <w:szCs w:val="20"/>
              </w:rPr>
            </w:pPr>
            <w:r w:rsidRPr="00AC3723">
              <w:rPr>
                <w:rFonts w:cs="Times New Roman"/>
                <w:color w:val="000000"/>
                <w:sz w:val="20"/>
                <w:szCs w:val="20"/>
              </w:rPr>
              <w:t>МДК 02.01 Типовые технологические процессы обслужи</w:t>
            </w:r>
            <w:r>
              <w:rPr>
                <w:rFonts w:cs="Times New Roman"/>
                <w:color w:val="000000"/>
                <w:sz w:val="20"/>
                <w:szCs w:val="20"/>
              </w:rPr>
              <w:t>вания бытовых машин и приборов.</w:t>
            </w:r>
          </w:p>
          <w:p w:rsidR="004C590C" w:rsidRDefault="004C590C" w:rsidP="001D6DE3">
            <w:pPr>
              <w:pStyle w:val="a"/>
              <w:rPr>
                <w:rFonts w:cs="Times New Roman"/>
                <w:color w:val="000000"/>
                <w:sz w:val="20"/>
                <w:szCs w:val="20"/>
              </w:rPr>
            </w:pPr>
            <w:r>
              <w:rPr>
                <w:rFonts w:cs="Times New Roman"/>
                <w:color w:val="000000"/>
                <w:sz w:val="20"/>
                <w:szCs w:val="20"/>
              </w:rPr>
              <w:t>МДК 04.01 Ремонт и обслуживание электрооборудования.</w:t>
            </w:r>
          </w:p>
          <w:p w:rsidR="004C590C" w:rsidRDefault="004C590C" w:rsidP="001D6DE3">
            <w:pPr>
              <w:pStyle w:val="a"/>
              <w:rPr>
                <w:rFonts w:cs="Times New Roman"/>
                <w:color w:val="000000"/>
                <w:sz w:val="20"/>
                <w:szCs w:val="20"/>
              </w:rPr>
            </w:pPr>
            <w:r>
              <w:rPr>
                <w:rFonts w:cs="Times New Roman"/>
                <w:color w:val="000000"/>
                <w:sz w:val="20"/>
                <w:szCs w:val="20"/>
              </w:rPr>
              <w:t xml:space="preserve">ПП 01.01 </w:t>
            </w:r>
            <w:r w:rsidRPr="00F33624">
              <w:rPr>
                <w:rFonts w:cs="Times New Roman"/>
                <w:color w:val="000000"/>
                <w:sz w:val="20"/>
                <w:szCs w:val="20"/>
              </w:rPr>
              <w:t>Производственная практика.</w:t>
            </w:r>
          </w:p>
          <w:p w:rsidR="004C590C" w:rsidRDefault="004C590C" w:rsidP="001D6DE3">
            <w:pPr>
              <w:pStyle w:val="a"/>
              <w:rPr>
                <w:rFonts w:cs="Times New Roman"/>
                <w:color w:val="000000"/>
                <w:sz w:val="20"/>
                <w:szCs w:val="20"/>
              </w:rPr>
            </w:pPr>
            <w:r w:rsidRPr="000C63B4">
              <w:rPr>
                <w:rFonts w:cs="Times New Roman"/>
                <w:color w:val="000000"/>
                <w:sz w:val="20"/>
                <w:szCs w:val="20"/>
              </w:rPr>
              <w:t>ПП 02.01 Производственная практика.</w:t>
            </w:r>
          </w:p>
          <w:p w:rsidR="004C590C" w:rsidRDefault="004C590C" w:rsidP="001D6DE3">
            <w:pPr>
              <w:pStyle w:val="a"/>
              <w:rPr>
                <w:rFonts w:cs="Times New Roman"/>
                <w:color w:val="000000"/>
                <w:sz w:val="20"/>
                <w:szCs w:val="20"/>
              </w:rPr>
            </w:pPr>
            <w:r>
              <w:rPr>
                <w:rFonts w:cs="Times New Roman"/>
                <w:color w:val="000000"/>
                <w:sz w:val="20"/>
                <w:szCs w:val="20"/>
              </w:rPr>
              <w:t>ПП 03</w:t>
            </w:r>
            <w:r w:rsidRPr="00F33624">
              <w:rPr>
                <w:rFonts w:cs="Times New Roman"/>
                <w:color w:val="000000"/>
                <w:sz w:val="20"/>
                <w:szCs w:val="20"/>
              </w:rPr>
              <w:t>.01 Производственная практика.</w:t>
            </w:r>
          </w:p>
          <w:p w:rsidR="004C590C" w:rsidRDefault="004C590C" w:rsidP="001D6DE3">
            <w:pPr>
              <w:pStyle w:val="a"/>
              <w:rPr>
                <w:rFonts w:cs="Times New Roman"/>
                <w:color w:val="000000"/>
                <w:sz w:val="20"/>
                <w:szCs w:val="20"/>
              </w:rPr>
            </w:pPr>
            <w:r>
              <w:rPr>
                <w:rFonts w:cs="Times New Roman"/>
                <w:color w:val="000000"/>
                <w:sz w:val="20"/>
                <w:szCs w:val="20"/>
              </w:rPr>
              <w:t>ПДП преддипломная практика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2</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Вербинец</w:t>
            </w:r>
          </w:p>
          <w:p w:rsidR="004C590C" w:rsidRDefault="004C590C" w:rsidP="001D6DE3">
            <w:pPr>
              <w:pStyle w:val="a"/>
              <w:rPr>
                <w:rFonts w:cs="Times New Roman"/>
                <w:color w:val="000000"/>
                <w:sz w:val="20"/>
                <w:szCs w:val="20"/>
              </w:rPr>
            </w:pPr>
            <w:r>
              <w:rPr>
                <w:rFonts w:cs="Times New Roman"/>
                <w:color w:val="000000"/>
                <w:sz w:val="20"/>
                <w:szCs w:val="20"/>
              </w:rPr>
              <w:t>Дмитрий</w:t>
            </w:r>
          </w:p>
          <w:p w:rsidR="004C590C" w:rsidRDefault="004C590C" w:rsidP="001D6DE3">
            <w:pPr>
              <w:pStyle w:val="a"/>
              <w:rPr>
                <w:rFonts w:cs="Times New Roman"/>
                <w:color w:val="000000"/>
                <w:sz w:val="20"/>
                <w:szCs w:val="20"/>
              </w:rPr>
            </w:pPr>
            <w:r>
              <w:rPr>
                <w:rFonts w:cs="Times New Roman"/>
                <w:color w:val="000000"/>
                <w:sz w:val="20"/>
                <w:szCs w:val="20"/>
              </w:rPr>
              <w:t>Владимирович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старший мастер</w:t>
            </w:r>
          </w:p>
        </w:tc>
        <w:tc>
          <w:tcPr>
            <w:tcW w:w="1559" w:type="dxa"/>
            <w:tcBorders>
              <w:left w:val="single" w:sz="8" w:space="0" w:color="808080"/>
              <w:bottom w:val="single" w:sz="8" w:space="0" w:color="808080"/>
            </w:tcBorders>
          </w:tcPr>
          <w:p w:rsidR="004C590C" w:rsidRPr="00FE2340" w:rsidRDefault="004C590C" w:rsidP="00FE2340">
            <w:pPr>
              <w:pStyle w:val="a"/>
              <w:rPr>
                <w:rFonts w:cs="Times New Roman"/>
                <w:color w:val="000000"/>
                <w:sz w:val="20"/>
                <w:szCs w:val="20"/>
              </w:rPr>
            </w:pPr>
            <w:r w:rsidRPr="00FE2340">
              <w:rPr>
                <w:rFonts w:cs="Times New Roman"/>
                <w:color w:val="000000"/>
                <w:sz w:val="20"/>
                <w:szCs w:val="20"/>
              </w:rPr>
              <w:t>Таврический национальный университет им. В.И.Вернадского, 2007; Севастопольский национальный технический университет, 2014.</w:t>
            </w:r>
          </w:p>
          <w:p w:rsidR="004C590C" w:rsidRPr="00FE2340" w:rsidRDefault="004C590C" w:rsidP="00FE2340">
            <w:pPr>
              <w:pStyle w:val="a"/>
              <w:rPr>
                <w:rFonts w:cs="Times New Roman"/>
                <w:color w:val="000000"/>
                <w:sz w:val="20"/>
                <w:szCs w:val="20"/>
              </w:rPr>
            </w:pPr>
            <w:r w:rsidRPr="00FE2340">
              <w:rPr>
                <w:rFonts w:cs="Times New Roman"/>
                <w:color w:val="000000"/>
                <w:sz w:val="20"/>
                <w:szCs w:val="20"/>
              </w:rPr>
              <w:t xml:space="preserve">ББОУ ДПО РК </w:t>
            </w:r>
          </w:p>
          <w:p w:rsidR="004C590C" w:rsidRPr="00FE2340" w:rsidRDefault="004C590C" w:rsidP="00FE2340">
            <w:pPr>
              <w:pStyle w:val="a"/>
              <w:rPr>
                <w:rFonts w:cs="Times New Roman"/>
                <w:color w:val="000000"/>
                <w:sz w:val="20"/>
                <w:szCs w:val="20"/>
              </w:rPr>
            </w:pPr>
          </w:p>
          <w:p w:rsidR="004C590C" w:rsidRPr="00FE2340" w:rsidRDefault="004C590C" w:rsidP="00FE2340">
            <w:pPr>
              <w:pStyle w:val="a"/>
              <w:rPr>
                <w:rFonts w:cs="Times New Roman"/>
                <w:color w:val="000000"/>
                <w:sz w:val="20"/>
                <w:szCs w:val="20"/>
              </w:rPr>
            </w:pPr>
          </w:p>
          <w:p w:rsidR="004C590C" w:rsidRDefault="004C590C" w:rsidP="00FE2340">
            <w:pPr>
              <w:pStyle w:val="a"/>
              <w:rPr>
                <w:rFonts w:cs="Times New Roman"/>
                <w:color w:val="000000"/>
                <w:sz w:val="20"/>
                <w:szCs w:val="20"/>
              </w:rPr>
            </w:pPr>
            <w:r w:rsidRPr="00FE2340">
              <w:rPr>
                <w:rFonts w:cs="Times New Roman"/>
                <w:color w:val="000000"/>
                <w:sz w:val="20"/>
                <w:szCs w:val="20"/>
              </w:rPr>
              <w:t>«Крымский центр развития профессионального образования», 2018 (профессиональная переподготовка)</w:t>
            </w:r>
          </w:p>
        </w:tc>
        <w:tc>
          <w:tcPr>
            <w:tcW w:w="1843" w:type="dxa"/>
            <w:tcBorders>
              <w:left w:val="single" w:sz="8" w:space="0" w:color="808080"/>
              <w:bottom w:val="single" w:sz="8" w:space="0" w:color="808080"/>
            </w:tcBorders>
          </w:tcPr>
          <w:p w:rsidR="004C590C" w:rsidRPr="00FE2340" w:rsidRDefault="004C590C" w:rsidP="00FE2340">
            <w:pPr>
              <w:pStyle w:val="a"/>
              <w:rPr>
                <w:rFonts w:cs="Times New Roman"/>
                <w:color w:val="000000"/>
                <w:sz w:val="20"/>
                <w:szCs w:val="20"/>
              </w:rPr>
            </w:pPr>
            <w:r w:rsidRPr="00FE2340">
              <w:rPr>
                <w:rFonts w:cs="Times New Roman"/>
                <w:color w:val="000000"/>
                <w:sz w:val="20"/>
                <w:szCs w:val="20"/>
              </w:rPr>
              <w:t xml:space="preserve">"Радиофизика и электроника", специалист по радиофизике; </w:t>
            </w:r>
          </w:p>
          <w:p w:rsidR="004C590C" w:rsidRPr="00FE2340" w:rsidRDefault="004C590C" w:rsidP="00FE2340">
            <w:pPr>
              <w:pStyle w:val="a"/>
              <w:rPr>
                <w:rFonts w:cs="Times New Roman"/>
                <w:color w:val="000000"/>
                <w:sz w:val="20"/>
                <w:szCs w:val="20"/>
              </w:rPr>
            </w:pPr>
          </w:p>
          <w:p w:rsidR="004C590C" w:rsidRPr="00FE2340" w:rsidRDefault="004C590C" w:rsidP="00FE2340">
            <w:pPr>
              <w:pStyle w:val="a"/>
              <w:rPr>
                <w:rFonts w:cs="Times New Roman"/>
                <w:color w:val="000000"/>
                <w:sz w:val="20"/>
                <w:szCs w:val="20"/>
              </w:rPr>
            </w:pPr>
            <w:r w:rsidRPr="00FE2340">
              <w:rPr>
                <w:rFonts w:cs="Times New Roman"/>
                <w:color w:val="000000"/>
                <w:sz w:val="20"/>
                <w:szCs w:val="20"/>
              </w:rPr>
              <w:t>"Эксплуатация судового электрооборудования и средств автоматики", инженер-электромеханик.</w:t>
            </w:r>
          </w:p>
          <w:p w:rsidR="004C590C" w:rsidRDefault="004C590C" w:rsidP="00FE2340">
            <w:pPr>
              <w:pStyle w:val="a"/>
              <w:rPr>
                <w:rFonts w:cs="Times New Roman"/>
                <w:color w:val="000000"/>
                <w:sz w:val="20"/>
                <w:szCs w:val="20"/>
              </w:rPr>
            </w:pPr>
            <w:r w:rsidRPr="00FE2340">
              <w:rPr>
                <w:rFonts w:cs="Times New Roman"/>
                <w:color w:val="000000"/>
                <w:sz w:val="20"/>
                <w:szCs w:val="20"/>
              </w:rPr>
              <w:t>«Психолого-педагогическая подготовка преподавателей ОУ СПО»</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10 л 10 м 12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10 л. 07 м. 19 дн</w:t>
            </w:r>
          </w:p>
        </w:tc>
        <w:tc>
          <w:tcPr>
            <w:tcW w:w="1134" w:type="dxa"/>
            <w:tcBorders>
              <w:left w:val="single" w:sz="8" w:space="0" w:color="808080"/>
              <w:bottom w:val="single" w:sz="8" w:space="0" w:color="808080"/>
            </w:tcBorders>
          </w:tcPr>
          <w:p w:rsidR="004C590C" w:rsidRPr="000A4B3E" w:rsidRDefault="004C590C" w:rsidP="000A4B3E">
            <w:pPr>
              <w:pStyle w:val="a"/>
              <w:rPr>
                <w:rFonts w:cs="Times New Roman"/>
                <w:color w:val="000000"/>
                <w:sz w:val="20"/>
                <w:szCs w:val="20"/>
              </w:rPr>
            </w:pPr>
            <w:r w:rsidRPr="000A4B3E">
              <w:rPr>
                <w:rFonts w:cs="Times New Roman"/>
                <w:color w:val="000000"/>
                <w:sz w:val="20"/>
                <w:szCs w:val="20"/>
              </w:rPr>
              <w:t>ГБОУ ДПО РК «Крымский центр развития профессионального образования», 2017 (24 ч).</w:t>
            </w:r>
          </w:p>
          <w:p w:rsidR="004C590C" w:rsidRPr="000A4B3E" w:rsidRDefault="004C590C" w:rsidP="000A4B3E">
            <w:pPr>
              <w:pStyle w:val="a"/>
              <w:rPr>
                <w:rFonts w:cs="Times New Roman"/>
                <w:color w:val="000000"/>
                <w:sz w:val="20"/>
                <w:szCs w:val="20"/>
              </w:rPr>
            </w:pPr>
            <w:r w:rsidRPr="000A4B3E">
              <w:rPr>
                <w:rFonts w:cs="Times New Roman"/>
                <w:color w:val="000000"/>
                <w:sz w:val="20"/>
                <w:szCs w:val="20"/>
              </w:rPr>
              <w:t>Межрегиональный центр компетенций — Чебоксарский электромеханический колледж, 17.04.2017 (ТОП-50) (16 ч)</w:t>
            </w:r>
          </w:p>
          <w:p w:rsidR="004C590C" w:rsidRDefault="004C590C" w:rsidP="000A4B3E">
            <w:pPr>
              <w:pStyle w:val="a"/>
              <w:rPr>
                <w:rFonts w:cs="Times New Roman"/>
                <w:color w:val="000000"/>
                <w:sz w:val="20"/>
                <w:szCs w:val="20"/>
              </w:rPr>
            </w:pPr>
            <w:r w:rsidRPr="000A4B3E">
              <w:rPr>
                <w:rFonts w:cs="Times New Roman"/>
                <w:color w:val="000000"/>
                <w:sz w:val="20"/>
                <w:szCs w:val="20"/>
              </w:rPr>
              <w:t>«Крымский центр развития профессионального образования», 2018 (проф. переподготов)</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0A4B3E">
              <w:rPr>
                <w:rFonts w:cs="Times New Roman"/>
                <w:color w:val="000000"/>
                <w:sz w:val="20"/>
                <w:szCs w:val="20"/>
              </w:rPr>
              <w:t>Соответствует занимаемой должности «Преподаватель», 29.03.2019</w:t>
            </w:r>
          </w:p>
        </w:tc>
        <w:tc>
          <w:tcPr>
            <w:tcW w:w="1940" w:type="dxa"/>
            <w:tcBorders>
              <w:left w:val="single" w:sz="8" w:space="0" w:color="808080"/>
              <w:bottom w:val="single" w:sz="8" w:space="0" w:color="808080"/>
              <w:right w:val="single" w:sz="8" w:space="0" w:color="808080"/>
            </w:tcBorders>
          </w:tcPr>
          <w:p w:rsidR="004C590C" w:rsidRDefault="004C590C" w:rsidP="00A63CC4">
            <w:pPr>
              <w:pStyle w:val="a"/>
            </w:pPr>
            <w:r>
              <w:rPr>
                <w:rFonts w:cs="Times New Roman"/>
                <w:color w:val="000000"/>
                <w:sz w:val="20"/>
                <w:szCs w:val="20"/>
              </w:rPr>
              <w:t xml:space="preserve">МДК 01.04 Электрическое и электромеханическое оборудование. </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3</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Войналович</w:t>
            </w:r>
          </w:p>
          <w:p w:rsidR="004C590C" w:rsidRDefault="004C590C" w:rsidP="001D6DE3">
            <w:pPr>
              <w:pStyle w:val="a"/>
              <w:rPr>
                <w:rFonts w:cs="Times New Roman"/>
                <w:color w:val="000000"/>
                <w:sz w:val="20"/>
                <w:szCs w:val="20"/>
              </w:rPr>
            </w:pPr>
            <w:r>
              <w:rPr>
                <w:rFonts w:cs="Times New Roman"/>
                <w:color w:val="000000"/>
                <w:sz w:val="20"/>
                <w:szCs w:val="20"/>
              </w:rPr>
              <w:t>Сергей</w:t>
            </w:r>
          </w:p>
          <w:p w:rsidR="004C590C" w:rsidRDefault="004C590C" w:rsidP="001D6DE3">
            <w:pPr>
              <w:pStyle w:val="a"/>
              <w:rPr>
                <w:rFonts w:cs="Times New Roman"/>
                <w:color w:val="000000"/>
                <w:sz w:val="20"/>
                <w:szCs w:val="20"/>
              </w:rPr>
            </w:pPr>
            <w:r>
              <w:rPr>
                <w:rFonts w:cs="Times New Roman"/>
                <w:color w:val="000000"/>
                <w:sz w:val="20"/>
                <w:szCs w:val="20"/>
              </w:rPr>
              <w:t>Анатольевич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Таврический национальный университет им. В.И.Вернадского, 2012</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"История", магистр истории, преподаватель истории</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07 г 0 м</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07 г 0 м</w:t>
            </w:r>
          </w:p>
        </w:tc>
        <w:tc>
          <w:tcPr>
            <w:tcW w:w="1134" w:type="dxa"/>
            <w:tcBorders>
              <w:left w:val="single" w:sz="8" w:space="0" w:color="808080"/>
              <w:bottom w:val="single" w:sz="8" w:space="0" w:color="808080"/>
            </w:tcBorders>
          </w:tcPr>
          <w:p w:rsidR="004C590C" w:rsidRDefault="004C590C" w:rsidP="001D6DE3">
            <w:pPr>
              <w:pStyle w:val="a"/>
              <w:snapToGrid w:val="0"/>
              <w:rPr>
                <w:rFonts w:cs="Times New Roman"/>
                <w:color w:val="000000"/>
                <w:sz w:val="20"/>
                <w:szCs w:val="20"/>
              </w:rPr>
            </w:pPr>
            <w:r w:rsidRPr="00E34CED">
              <w:rPr>
                <w:rFonts w:cs="Times New Roman"/>
                <w:color w:val="000000"/>
                <w:sz w:val="20"/>
                <w:szCs w:val="20"/>
              </w:rPr>
              <w:t>КРИППО, 2018 (72 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 xml:space="preserve">Установлена </w:t>
            </w:r>
            <w:r>
              <w:rPr>
                <w:rFonts w:cs="Times New Roman"/>
                <w:color w:val="3333FF"/>
                <w:sz w:val="20"/>
                <w:szCs w:val="20"/>
              </w:rPr>
              <w:t>первая</w:t>
            </w:r>
            <w:r>
              <w:rPr>
                <w:rFonts w:cs="Times New Roman"/>
                <w:color w:val="000000"/>
                <w:sz w:val="20"/>
                <w:szCs w:val="20"/>
              </w:rPr>
              <w:t xml:space="preserve"> квалификационная категория, 2016</w:t>
            </w:r>
          </w:p>
        </w:tc>
        <w:tc>
          <w:tcPr>
            <w:tcW w:w="1940" w:type="dxa"/>
            <w:tcBorders>
              <w:left w:val="single" w:sz="8" w:space="0" w:color="808080"/>
              <w:bottom w:val="single" w:sz="8" w:space="0" w:color="808080"/>
              <w:right w:val="single" w:sz="8" w:space="0" w:color="808080"/>
            </w:tcBorders>
          </w:tcPr>
          <w:p w:rsidR="004C590C" w:rsidRDefault="004C590C" w:rsidP="001D6DE3">
            <w:pPr>
              <w:pStyle w:val="a"/>
              <w:snapToGrid w:val="0"/>
            </w:pPr>
            <w:r>
              <w:rPr>
                <w:rFonts w:cs="Times New Roman"/>
                <w:color w:val="000000"/>
                <w:sz w:val="20"/>
                <w:szCs w:val="20"/>
              </w:rPr>
              <w:t>ОГСЭ.02 История.</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4</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Гресько</w:t>
            </w:r>
          </w:p>
          <w:p w:rsidR="004C590C" w:rsidRDefault="004C590C" w:rsidP="001D6DE3">
            <w:pPr>
              <w:pStyle w:val="a"/>
              <w:rPr>
                <w:rFonts w:cs="Times New Roman"/>
                <w:color w:val="000000"/>
                <w:sz w:val="20"/>
                <w:szCs w:val="20"/>
              </w:rPr>
            </w:pPr>
            <w:r>
              <w:rPr>
                <w:rFonts w:cs="Times New Roman"/>
                <w:color w:val="000000"/>
                <w:sz w:val="20"/>
                <w:szCs w:val="20"/>
              </w:rPr>
              <w:t>Павел</w:t>
            </w:r>
          </w:p>
          <w:p w:rsidR="004C590C" w:rsidRDefault="004C590C" w:rsidP="001D6DE3">
            <w:pPr>
              <w:pStyle w:val="a"/>
              <w:rPr>
                <w:rFonts w:cs="Times New Roman"/>
                <w:color w:val="000000"/>
                <w:sz w:val="20"/>
                <w:szCs w:val="20"/>
              </w:rPr>
            </w:pPr>
            <w:r>
              <w:rPr>
                <w:rFonts w:cs="Times New Roman"/>
                <w:color w:val="000000"/>
                <w:sz w:val="20"/>
                <w:szCs w:val="20"/>
              </w:rPr>
              <w:t>Александрович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Симферопольский гос. Университет им. М.В.Фрунзе, 1999</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"Физика", физик, преподаватель</w:t>
            </w:r>
          </w:p>
        </w:tc>
        <w:tc>
          <w:tcPr>
            <w:tcW w:w="708" w:type="dxa"/>
            <w:tcBorders>
              <w:left w:val="single" w:sz="8" w:space="0" w:color="808080"/>
              <w:bottom w:val="single" w:sz="8" w:space="0" w:color="808080"/>
            </w:tcBorders>
          </w:tcPr>
          <w:p w:rsidR="004C590C" w:rsidRDefault="004C590C" w:rsidP="0035603B">
            <w:pPr>
              <w:pStyle w:val="a"/>
              <w:rPr>
                <w:rFonts w:cs="Times New Roman"/>
                <w:color w:val="000000"/>
                <w:sz w:val="20"/>
                <w:szCs w:val="20"/>
              </w:rPr>
            </w:pPr>
            <w:r>
              <w:rPr>
                <w:rFonts w:cs="Times New Roman"/>
                <w:color w:val="000000"/>
                <w:sz w:val="20"/>
                <w:szCs w:val="20"/>
              </w:rPr>
              <w:t>23 л 10 м 0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19 л 0 м</w:t>
            </w:r>
          </w:p>
        </w:tc>
        <w:tc>
          <w:tcPr>
            <w:tcW w:w="1134" w:type="dxa"/>
            <w:tcBorders>
              <w:left w:val="single" w:sz="8" w:space="0" w:color="808080"/>
              <w:bottom w:val="single" w:sz="8" w:space="0" w:color="808080"/>
            </w:tcBorders>
          </w:tcPr>
          <w:p w:rsidR="004C590C" w:rsidRPr="0035603B" w:rsidRDefault="004C590C" w:rsidP="0035603B">
            <w:pPr>
              <w:pStyle w:val="a"/>
              <w:rPr>
                <w:rFonts w:cs="Times New Roman"/>
                <w:color w:val="000000"/>
                <w:sz w:val="20"/>
                <w:szCs w:val="20"/>
              </w:rPr>
            </w:pPr>
            <w:r w:rsidRPr="0035603B">
              <w:rPr>
                <w:rFonts w:cs="Times New Roman"/>
                <w:color w:val="000000"/>
                <w:sz w:val="20"/>
                <w:szCs w:val="20"/>
              </w:rPr>
              <w:t>ООО Учебный центр «Профессионал», 2017 (72 час); КРИППО, 2017 (72 час).</w:t>
            </w:r>
          </w:p>
          <w:p w:rsidR="004C590C" w:rsidRDefault="004C590C" w:rsidP="0035603B">
            <w:pPr>
              <w:pStyle w:val="a"/>
              <w:rPr>
                <w:rFonts w:cs="Times New Roman"/>
                <w:color w:val="000000"/>
                <w:sz w:val="20"/>
                <w:szCs w:val="20"/>
              </w:rPr>
            </w:pPr>
            <w:r w:rsidRPr="0035603B">
              <w:rPr>
                <w:rFonts w:cs="Times New Roman"/>
                <w:color w:val="000000"/>
                <w:sz w:val="20"/>
                <w:szCs w:val="20"/>
              </w:rPr>
              <w:t>ООО «Центр Инновационного образования и воспитания», 2019 (21 ч - Астрономия)</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35603B">
            <w:pPr>
              <w:pStyle w:val="a"/>
              <w:rPr>
                <w:rFonts w:cs="Times New Roman"/>
                <w:color w:val="000000"/>
                <w:sz w:val="20"/>
                <w:szCs w:val="20"/>
              </w:rPr>
            </w:pPr>
            <w:r w:rsidRPr="0035603B">
              <w:rPr>
                <w:rFonts w:cs="Times New Roman"/>
                <w:color w:val="000000"/>
                <w:sz w:val="20"/>
                <w:szCs w:val="20"/>
              </w:rPr>
              <w:t>Установлена высшая квалификационная категория, 28.02.2018</w:t>
            </w:r>
          </w:p>
        </w:tc>
        <w:tc>
          <w:tcPr>
            <w:tcW w:w="1940" w:type="dxa"/>
            <w:tcBorders>
              <w:left w:val="single" w:sz="8" w:space="0" w:color="808080"/>
              <w:bottom w:val="single" w:sz="8" w:space="0" w:color="808080"/>
              <w:right w:val="single" w:sz="8" w:space="0" w:color="808080"/>
            </w:tcBorders>
          </w:tcPr>
          <w:p w:rsidR="004C590C" w:rsidRDefault="004C590C" w:rsidP="00A63CC4">
            <w:pPr>
              <w:pStyle w:val="a"/>
              <w:rPr>
                <w:rFonts w:cs="Times New Roman"/>
                <w:color w:val="000000"/>
                <w:sz w:val="20"/>
                <w:szCs w:val="20"/>
              </w:rPr>
            </w:pPr>
            <w:r>
              <w:rPr>
                <w:rFonts w:cs="Times New Roman"/>
                <w:color w:val="000000"/>
                <w:sz w:val="20"/>
                <w:szCs w:val="20"/>
              </w:rPr>
              <w:t xml:space="preserve">ЕН.04 Физика. </w:t>
            </w:r>
          </w:p>
          <w:p w:rsidR="004C590C" w:rsidRDefault="004C590C" w:rsidP="00A63CC4">
            <w:pPr>
              <w:pStyle w:val="a"/>
            </w:pPr>
            <w:r>
              <w:rPr>
                <w:rFonts w:cs="Times New Roman"/>
                <w:color w:val="000000"/>
                <w:sz w:val="20"/>
                <w:szCs w:val="20"/>
              </w:rPr>
              <w:t>ОП.04 Техническая механика.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5</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Демиденко Анна Вильевна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2C2971">
            <w:pPr>
              <w:pStyle w:val="a"/>
              <w:rPr>
                <w:rFonts w:cs="Times New Roman"/>
                <w:color w:val="000000"/>
                <w:sz w:val="20"/>
                <w:szCs w:val="20"/>
              </w:rPr>
            </w:pPr>
            <w:r w:rsidRPr="002C2971">
              <w:rPr>
                <w:rFonts w:cs="Times New Roman"/>
                <w:color w:val="000000"/>
                <w:sz w:val="20"/>
                <w:szCs w:val="20"/>
              </w:rPr>
              <w:t>Симферопольский государственный университет им М.В.Фрунзе, 1993</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"Физика", физик</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20 л 11м 3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20 л 11м 3 дн</w:t>
            </w:r>
          </w:p>
        </w:tc>
        <w:tc>
          <w:tcPr>
            <w:tcW w:w="1134" w:type="dxa"/>
            <w:tcBorders>
              <w:left w:val="single" w:sz="8" w:space="0" w:color="808080"/>
              <w:bottom w:val="single" w:sz="8" w:space="0" w:color="808080"/>
            </w:tcBorders>
          </w:tcPr>
          <w:p w:rsidR="004C590C" w:rsidRPr="002C2971" w:rsidRDefault="004C590C" w:rsidP="002C2971">
            <w:pPr>
              <w:pStyle w:val="a"/>
              <w:rPr>
                <w:rFonts w:cs="Times New Roman"/>
                <w:color w:val="000000"/>
                <w:sz w:val="20"/>
                <w:szCs w:val="20"/>
              </w:rPr>
            </w:pPr>
            <w:r w:rsidRPr="002C2971">
              <w:rPr>
                <w:rFonts w:cs="Times New Roman"/>
                <w:color w:val="000000"/>
                <w:sz w:val="20"/>
                <w:szCs w:val="20"/>
              </w:rPr>
              <w:t>КРИППО, 2014 (28ч).С-Пб академия постдиплом пед образ, 2015 (36ч).</w:t>
            </w:r>
          </w:p>
          <w:p w:rsidR="004C590C" w:rsidRPr="002C2971" w:rsidRDefault="004C590C" w:rsidP="002C2971">
            <w:pPr>
              <w:pStyle w:val="a"/>
              <w:rPr>
                <w:rFonts w:cs="Times New Roman"/>
                <w:color w:val="000000"/>
                <w:sz w:val="20"/>
                <w:szCs w:val="20"/>
              </w:rPr>
            </w:pPr>
            <w:r w:rsidRPr="002C2971">
              <w:rPr>
                <w:rFonts w:cs="Times New Roman"/>
                <w:color w:val="000000"/>
                <w:sz w:val="20"/>
                <w:szCs w:val="20"/>
              </w:rPr>
              <w:t>ООО «Корпорация «Российский учебник», 2017 (72 ч. Астрономия).</w:t>
            </w:r>
          </w:p>
          <w:p w:rsidR="004C590C" w:rsidRPr="002C2971" w:rsidRDefault="004C590C" w:rsidP="002C2971">
            <w:pPr>
              <w:pStyle w:val="a"/>
              <w:rPr>
                <w:rFonts w:cs="Times New Roman"/>
                <w:color w:val="000000"/>
                <w:sz w:val="20"/>
                <w:szCs w:val="20"/>
              </w:rPr>
            </w:pPr>
            <w:r w:rsidRPr="002C2971">
              <w:rPr>
                <w:rFonts w:cs="Times New Roman"/>
                <w:color w:val="000000"/>
                <w:sz w:val="20"/>
                <w:szCs w:val="20"/>
              </w:rPr>
              <w:t>ООО Учебный центр «Профессионал», г. Москва, 2018 (72 ч).</w:t>
            </w:r>
          </w:p>
          <w:p w:rsidR="004C590C" w:rsidRPr="002C2971" w:rsidRDefault="004C590C" w:rsidP="002C2971">
            <w:pPr>
              <w:pStyle w:val="a"/>
              <w:rPr>
                <w:rFonts w:cs="Times New Roman"/>
                <w:color w:val="000000"/>
                <w:sz w:val="20"/>
                <w:szCs w:val="20"/>
              </w:rPr>
            </w:pPr>
            <w:r w:rsidRPr="002C2971">
              <w:rPr>
                <w:rFonts w:cs="Times New Roman"/>
                <w:color w:val="000000"/>
                <w:sz w:val="20"/>
                <w:szCs w:val="20"/>
              </w:rPr>
              <w:t>КРИППО, 2018 (72 ч).</w:t>
            </w:r>
          </w:p>
          <w:p w:rsidR="004C590C" w:rsidRDefault="004C590C" w:rsidP="002C2971">
            <w:pPr>
              <w:pStyle w:val="a"/>
              <w:rPr>
                <w:rFonts w:cs="Times New Roman"/>
                <w:color w:val="000000"/>
                <w:sz w:val="20"/>
                <w:szCs w:val="20"/>
              </w:rPr>
            </w:pPr>
            <w:r w:rsidRPr="002C2971">
              <w:rPr>
                <w:rFonts w:cs="Times New Roman"/>
                <w:color w:val="000000"/>
                <w:sz w:val="20"/>
                <w:szCs w:val="20"/>
              </w:rPr>
              <w:t>АУДПО Ханты-Мансийского автоном огруга-Югры «Институт развития образования», 2018 (108 ч)</w:t>
            </w:r>
          </w:p>
        </w:tc>
        <w:tc>
          <w:tcPr>
            <w:tcW w:w="992" w:type="dxa"/>
            <w:tcBorders>
              <w:left w:val="single" w:sz="8" w:space="0" w:color="808080"/>
              <w:bottom w:val="single" w:sz="8" w:space="0" w:color="808080"/>
              <w:right w:val="single" w:sz="8" w:space="0" w:color="808080"/>
            </w:tcBorders>
          </w:tcPr>
          <w:p w:rsidR="004C590C" w:rsidRPr="00A27DF6"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Установлена высшая квыалификационная категория, 29.03.2019</w:t>
            </w:r>
          </w:p>
        </w:tc>
        <w:tc>
          <w:tcPr>
            <w:tcW w:w="1940" w:type="dxa"/>
            <w:tcBorders>
              <w:left w:val="single" w:sz="8" w:space="0" w:color="808080"/>
              <w:bottom w:val="single" w:sz="8" w:space="0" w:color="808080"/>
              <w:right w:val="single" w:sz="8" w:space="0" w:color="808080"/>
            </w:tcBorders>
          </w:tcPr>
          <w:p w:rsidR="004C590C" w:rsidRDefault="004C590C" w:rsidP="000C63B4">
            <w:pPr>
              <w:pStyle w:val="a"/>
              <w:snapToGrid w:val="0"/>
              <w:rPr>
                <w:rFonts w:cs="Times New Roman"/>
                <w:color w:val="000000"/>
                <w:sz w:val="20"/>
                <w:szCs w:val="20"/>
              </w:rPr>
            </w:pPr>
            <w:r>
              <w:rPr>
                <w:rFonts w:cs="Times New Roman"/>
                <w:color w:val="000000"/>
                <w:sz w:val="20"/>
                <w:szCs w:val="20"/>
              </w:rPr>
              <w:t>ОП.02 Электротехника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6</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Джамилов</w:t>
            </w:r>
          </w:p>
          <w:p w:rsidR="004C590C" w:rsidRDefault="004C590C" w:rsidP="001D6DE3">
            <w:pPr>
              <w:pStyle w:val="a"/>
              <w:rPr>
                <w:rFonts w:cs="Times New Roman"/>
                <w:color w:val="000000"/>
                <w:sz w:val="20"/>
                <w:szCs w:val="20"/>
              </w:rPr>
            </w:pPr>
            <w:r>
              <w:rPr>
                <w:rFonts w:cs="Times New Roman"/>
                <w:color w:val="000000"/>
                <w:sz w:val="20"/>
                <w:szCs w:val="20"/>
              </w:rPr>
              <w:t>Олег</w:t>
            </w:r>
          </w:p>
          <w:p w:rsidR="004C590C" w:rsidRDefault="004C590C" w:rsidP="001D6DE3">
            <w:pPr>
              <w:pStyle w:val="a"/>
              <w:rPr>
                <w:rFonts w:cs="Times New Roman"/>
                <w:color w:val="000000"/>
                <w:sz w:val="20"/>
                <w:szCs w:val="20"/>
              </w:rPr>
            </w:pPr>
            <w:r>
              <w:rPr>
                <w:rFonts w:cs="Times New Roman"/>
                <w:color w:val="000000"/>
                <w:sz w:val="20"/>
                <w:szCs w:val="20"/>
              </w:rPr>
              <w:t>Абдуллаевич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преподаватель-организатор ОБЖ</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Ленинградское высшее военно-политическое училище ПВО, 1987</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0D6DB7">
              <w:rPr>
                <w:rFonts w:cs="Times New Roman"/>
                <w:color w:val="000000"/>
                <w:sz w:val="20"/>
                <w:szCs w:val="20"/>
              </w:rPr>
              <w:t>"Военно-политическая", офицер в высшим специальным образованием, учитель истории и обществоведения</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34 г 02 м 05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27 г 08 м 25 дн</w:t>
            </w:r>
          </w:p>
        </w:tc>
        <w:tc>
          <w:tcPr>
            <w:tcW w:w="1134" w:type="dxa"/>
            <w:tcBorders>
              <w:left w:val="single" w:sz="8" w:space="0" w:color="808080"/>
              <w:bottom w:val="single" w:sz="8" w:space="0" w:color="808080"/>
            </w:tcBorders>
          </w:tcPr>
          <w:p w:rsidR="004C590C" w:rsidRPr="000D6DB7" w:rsidRDefault="004C590C" w:rsidP="000D6DB7">
            <w:pPr>
              <w:pStyle w:val="a"/>
              <w:rPr>
                <w:rFonts w:cs="Times New Roman"/>
                <w:color w:val="000000"/>
                <w:sz w:val="20"/>
                <w:szCs w:val="20"/>
              </w:rPr>
            </w:pPr>
            <w:r w:rsidRPr="000D6DB7">
              <w:rPr>
                <w:rFonts w:cs="Times New Roman"/>
                <w:color w:val="000000"/>
                <w:sz w:val="20"/>
                <w:szCs w:val="20"/>
              </w:rPr>
              <w:t>ФГАУ ФИРО, 2014 (28ч).</w:t>
            </w:r>
          </w:p>
          <w:p w:rsidR="004C590C" w:rsidRDefault="004C590C" w:rsidP="000D6DB7">
            <w:pPr>
              <w:pStyle w:val="a"/>
              <w:rPr>
                <w:rFonts w:cs="Times New Roman"/>
                <w:color w:val="000000"/>
                <w:sz w:val="20"/>
                <w:szCs w:val="20"/>
              </w:rPr>
            </w:pPr>
            <w:r w:rsidRPr="000D6DB7">
              <w:rPr>
                <w:rFonts w:cs="Times New Roman"/>
                <w:color w:val="000000"/>
                <w:sz w:val="20"/>
                <w:szCs w:val="20"/>
              </w:rPr>
              <w:t>КРИППО, 2017 (72 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0D6DB7">
              <w:rPr>
                <w:rFonts w:cs="Times New Roman"/>
                <w:color w:val="000000"/>
                <w:sz w:val="20"/>
                <w:szCs w:val="20"/>
              </w:rPr>
              <w:t>Соответствует занимаемой должности «преподаватель-организатор основ безопасности жизнедеятельности», 03.05.2018</w:t>
            </w:r>
          </w:p>
        </w:tc>
        <w:tc>
          <w:tcPr>
            <w:tcW w:w="1940" w:type="dxa"/>
            <w:tcBorders>
              <w:left w:val="single" w:sz="8" w:space="0" w:color="808080"/>
              <w:bottom w:val="single" w:sz="8" w:space="0" w:color="808080"/>
              <w:right w:val="single" w:sz="8" w:space="0" w:color="808080"/>
            </w:tcBorders>
          </w:tcPr>
          <w:p w:rsidR="004C590C" w:rsidRDefault="004C590C" w:rsidP="000C63B4">
            <w:pPr>
              <w:pStyle w:val="a"/>
              <w:snapToGrid w:val="0"/>
            </w:pPr>
            <w:r>
              <w:rPr>
                <w:rFonts w:cs="Times New Roman"/>
                <w:color w:val="000000"/>
                <w:sz w:val="20"/>
                <w:szCs w:val="20"/>
              </w:rPr>
              <w:t>ОП.10 Безопасность жизнедеятельности.</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7</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Иванов</w:t>
            </w:r>
          </w:p>
          <w:p w:rsidR="004C590C" w:rsidRDefault="004C590C" w:rsidP="001D6DE3">
            <w:pPr>
              <w:pStyle w:val="a"/>
              <w:rPr>
                <w:rFonts w:cs="Times New Roman"/>
                <w:color w:val="000000"/>
                <w:sz w:val="20"/>
                <w:szCs w:val="20"/>
              </w:rPr>
            </w:pPr>
            <w:r>
              <w:rPr>
                <w:rFonts w:cs="Times New Roman"/>
                <w:color w:val="000000"/>
                <w:sz w:val="20"/>
                <w:szCs w:val="20"/>
              </w:rPr>
              <w:t>Алексей</w:t>
            </w:r>
          </w:p>
          <w:p w:rsidR="004C590C" w:rsidRDefault="004C590C" w:rsidP="001D6DE3">
            <w:pPr>
              <w:pStyle w:val="a"/>
              <w:rPr>
                <w:rFonts w:cs="Times New Roman"/>
                <w:color w:val="000000"/>
                <w:sz w:val="20"/>
                <w:szCs w:val="20"/>
              </w:rPr>
            </w:pPr>
            <w:r>
              <w:rPr>
                <w:rFonts w:cs="Times New Roman"/>
                <w:color w:val="000000"/>
                <w:sz w:val="20"/>
                <w:szCs w:val="20"/>
              </w:rPr>
              <w:t>Викторович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Таврический национальный университет им. Вернадского, 2010</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"Математика", математик. Преподаватель математики и информатики</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09 л 02 м</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09 л 02 м</w:t>
            </w:r>
          </w:p>
        </w:tc>
        <w:tc>
          <w:tcPr>
            <w:tcW w:w="1134"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F1289C">
              <w:rPr>
                <w:rFonts w:cs="Times New Roman"/>
                <w:color w:val="000000"/>
                <w:sz w:val="20"/>
                <w:szCs w:val="20"/>
              </w:rPr>
              <w:t>ФГАУ «Федеральный институт развития образования», 2014; КРИППО, 2014; КРИППО, 2016 (24ч)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F1289C">
              <w:rPr>
                <w:rFonts w:cs="Times New Roman"/>
                <w:color w:val="000000"/>
                <w:sz w:val="20"/>
                <w:szCs w:val="20"/>
              </w:rPr>
              <w:t>Соответствует занимаемой должности «преподаватель», 25.03.2015 (приказ 32/02-01 от 25.03.2015)</w:t>
            </w:r>
          </w:p>
        </w:tc>
        <w:tc>
          <w:tcPr>
            <w:tcW w:w="1940" w:type="dxa"/>
            <w:tcBorders>
              <w:left w:val="single" w:sz="8" w:space="0" w:color="808080"/>
              <w:bottom w:val="single" w:sz="8" w:space="0" w:color="808080"/>
              <w:right w:val="single" w:sz="8" w:space="0" w:color="808080"/>
            </w:tcBorders>
          </w:tcPr>
          <w:p w:rsidR="004C590C" w:rsidRDefault="004C590C" w:rsidP="000C63B4">
            <w:pPr>
              <w:pStyle w:val="a"/>
              <w:snapToGrid w:val="0"/>
            </w:pPr>
            <w:r>
              <w:rPr>
                <w:rFonts w:cs="Times New Roman"/>
                <w:color w:val="000000"/>
                <w:sz w:val="20"/>
                <w:szCs w:val="20"/>
              </w:rPr>
              <w:t>ЕН.01 Математика.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8</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Игнатьева</w:t>
            </w:r>
          </w:p>
          <w:p w:rsidR="004C590C" w:rsidRDefault="004C590C" w:rsidP="001D6DE3">
            <w:pPr>
              <w:pStyle w:val="a"/>
              <w:rPr>
                <w:rFonts w:cs="Times New Roman"/>
                <w:color w:val="000000"/>
                <w:sz w:val="20"/>
                <w:szCs w:val="20"/>
              </w:rPr>
            </w:pPr>
            <w:r>
              <w:rPr>
                <w:rFonts w:cs="Times New Roman"/>
                <w:color w:val="000000"/>
                <w:sz w:val="20"/>
                <w:szCs w:val="20"/>
              </w:rPr>
              <w:t>Людмила</w:t>
            </w:r>
          </w:p>
          <w:p w:rsidR="004C590C" w:rsidRDefault="004C590C" w:rsidP="001D6DE3">
            <w:pPr>
              <w:pStyle w:val="a"/>
              <w:rPr>
                <w:rFonts w:cs="Times New Roman"/>
                <w:color w:val="000000"/>
                <w:sz w:val="20"/>
                <w:szCs w:val="20"/>
              </w:rPr>
            </w:pPr>
            <w:r>
              <w:rPr>
                <w:rFonts w:cs="Times New Roman"/>
                <w:color w:val="000000"/>
                <w:sz w:val="20"/>
                <w:szCs w:val="20"/>
              </w:rPr>
              <w:t>Александровна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Крымский государственный педагогический институт им. М.В.Фрунзе, 1976</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"Химия, биология", учитель химии, биологии</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42 л 11 м 18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42 г 0 м</w:t>
            </w:r>
          </w:p>
        </w:tc>
        <w:tc>
          <w:tcPr>
            <w:tcW w:w="1134"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 xml:space="preserve">ФГАУ "ФИРО", 2014; КРИППО, </w:t>
            </w:r>
            <w:r>
              <w:rPr>
                <w:rFonts w:cs="Times New Roman"/>
                <w:color w:val="007826"/>
                <w:sz w:val="20"/>
                <w:szCs w:val="20"/>
              </w:rPr>
              <w:t>2015</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 xml:space="preserve">установлена </w:t>
            </w:r>
            <w:r>
              <w:rPr>
                <w:rFonts w:cs="Times New Roman"/>
                <w:b/>
                <w:bCs/>
                <w:color w:val="000000"/>
                <w:sz w:val="20"/>
                <w:szCs w:val="20"/>
              </w:rPr>
              <w:t>высшая</w:t>
            </w:r>
            <w:r>
              <w:rPr>
                <w:rFonts w:cs="Times New Roman"/>
                <w:color w:val="000000"/>
                <w:sz w:val="20"/>
                <w:szCs w:val="20"/>
              </w:rPr>
              <w:t xml:space="preserve"> квалификационная категория, 2015</w:t>
            </w:r>
          </w:p>
        </w:tc>
        <w:tc>
          <w:tcPr>
            <w:tcW w:w="1940" w:type="dxa"/>
            <w:tcBorders>
              <w:left w:val="single" w:sz="8" w:space="0" w:color="808080"/>
              <w:bottom w:val="single" w:sz="8" w:space="0" w:color="808080"/>
              <w:right w:val="single" w:sz="8" w:space="0" w:color="808080"/>
            </w:tcBorders>
          </w:tcPr>
          <w:p w:rsidR="004C590C" w:rsidRDefault="004C590C" w:rsidP="001D6DE3">
            <w:pPr>
              <w:pStyle w:val="a"/>
            </w:pPr>
            <w:r>
              <w:rPr>
                <w:rFonts w:cs="Times New Roman"/>
                <w:color w:val="000000"/>
                <w:sz w:val="20"/>
                <w:szCs w:val="20"/>
              </w:rPr>
              <w:t>ЕН.02 Экологические основы природопользования.ОП.05 Материаловедение.</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9</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Кирейшина</w:t>
            </w:r>
          </w:p>
          <w:p w:rsidR="004C590C" w:rsidRDefault="004C590C" w:rsidP="001D6DE3">
            <w:pPr>
              <w:pStyle w:val="a"/>
              <w:rPr>
                <w:rFonts w:cs="Times New Roman"/>
                <w:color w:val="000000"/>
                <w:sz w:val="20"/>
                <w:szCs w:val="20"/>
              </w:rPr>
            </w:pPr>
            <w:r>
              <w:rPr>
                <w:rFonts w:cs="Times New Roman"/>
                <w:color w:val="000000"/>
                <w:sz w:val="20"/>
                <w:szCs w:val="20"/>
              </w:rPr>
              <w:t>Алла</w:t>
            </w:r>
          </w:p>
          <w:p w:rsidR="004C590C" w:rsidRDefault="004C590C" w:rsidP="001D6DE3">
            <w:pPr>
              <w:pStyle w:val="a"/>
              <w:rPr>
                <w:rFonts w:cs="Times New Roman"/>
                <w:color w:val="000000"/>
                <w:sz w:val="20"/>
                <w:szCs w:val="20"/>
              </w:rPr>
            </w:pPr>
            <w:r>
              <w:rPr>
                <w:rFonts w:cs="Times New Roman"/>
                <w:color w:val="000000"/>
                <w:sz w:val="20"/>
                <w:szCs w:val="20"/>
              </w:rPr>
              <w:t>Анатольевна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заместитель директора по учебно-производственной работе</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РВУЗ "Крымский инженерно-педагогический университет", 2009</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"Профессиональное обучение. Охрана труда в машиностроении", инженер-преподаватель</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44 г 0 м 02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40 л. 08 м. 13 дн</w:t>
            </w:r>
          </w:p>
        </w:tc>
        <w:tc>
          <w:tcPr>
            <w:tcW w:w="1134" w:type="dxa"/>
            <w:tcBorders>
              <w:left w:val="single" w:sz="8" w:space="0" w:color="808080"/>
              <w:bottom w:val="single" w:sz="8" w:space="0" w:color="808080"/>
            </w:tcBorders>
          </w:tcPr>
          <w:p w:rsidR="004C590C" w:rsidRPr="00E6641A" w:rsidRDefault="004C590C" w:rsidP="00E6641A">
            <w:pPr>
              <w:pStyle w:val="a"/>
              <w:rPr>
                <w:rFonts w:cs="Times New Roman"/>
                <w:color w:val="000000"/>
                <w:sz w:val="20"/>
                <w:szCs w:val="20"/>
              </w:rPr>
            </w:pPr>
            <w:r w:rsidRPr="00E6641A">
              <w:rPr>
                <w:rFonts w:cs="Times New Roman"/>
                <w:color w:val="000000"/>
                <w:sz w:val="20"/>
                <w:szCs w:val="20"/>
              </w:rPr>
              <w:t>ГБПОУ "Политехнический техникум № 47" г. Москва, 2015 (36 ч); КРИППО (зам.дир), 2016 (72 ч); ГБОУ ДПО РК «Крымский центр развития проф образ» (Менеджмент), 2016 (72 ч); ГКП РК "Экспертно-тех центр", 2017 (ОТ 40ч).</w:t>
            </w:r>
          </w:p>
          <w:p w:rsidR="004C590C" w:rsidRDefault="004C590C" w:rsidP="00E6641A">
            <w:pPr>
              <w:pStyle w:val="a"/>
              <w:rPr>
                <w:rFonts w:cs="Times New Roman"/>
                <w:color w:val="000000"/>
                <w:sz w:val="20"/>
                <w:szCs w:val="20"/>
              </w:rPr>
            </w:pPr>
            <w:r w:rsidRPr="00E6641A">
              <w:rPr>
                <w:rFonts w:cs="Times New Roman"/>
                <w:color w:val="000000"/>
                <w:sz w:val="20"/>
                <w:szCs w:val="20"/>
              </w:rPr>
              <w:t>Межрегиональный центр компетенций — Чебоксарский электромеханический колледж, 17.04.2017 (ТОП-50) (16 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E6641A">
              <w:rPr>
                <w:rFonts w:cs="Times New Roman"/>
                <w:color w:val="000000"/>
                <w:sz w:val="20"/>
                <w:szCs w:val="20"/>
              </w:rPr>
              <w:t xml:space="preserve">Установлена </w:t>
            </w:r>
            <w:r w:rsidRPr="00E6641A">
              <w:rPr>
                <w:rFonts w:cs="Times New Roman"/>
                <w:b/>
                <w:sz w:val="20"/>
                <w:szCs w:val="20"/>
              </w:rPr>
              <w:t xml:space="preserve">высшая </w:t>
            </w:r>
            <w:r w:rsidRPr="00E6641A">
              <w:rPr>
                <w:rFonts w:cs="Times New Roman"/>
                <w:color w:val="000000"/>
                <w:sz w:val="20"/>
                <w:szCs w:val="20"/>
              </w:rPr>
              <w:t>квалификационная категория, 06.06.2016</w:t>
            </w:r>
          </w:p>
        </w:tc>
        <w:tc>
          <w:tcPr>
            <w:tcW w:w="1940" w:type="dxa"/>
            <w:tcBorders>
              <w:left w:val="single" w:sz="8" w:space="0" w:color="808080"/>
              <w:bottom w:val="single" w:sz="8" w:space="0" w:color="808080"/>
              <w:right w:val="single" w:sz="8" w:space="0" w:color="808080"/>
            </w:tcBorders>
          </w:tcPr>
          <w:p w:rsidR="004C590C" w:rsidRDefault="004C590C" w:rsidP="001D6DE3">
            <w:pPr>
              <w:pStyle w:val="a"/>
            </w:pPr>
            <w:r>
              <w:rPr>
                <w:rFonts w:cs="Times New Roman"/>
                <w:color w:val="000000"/>
                <w:sz w:val="20"/>
                <w:szCs w:val="20"/>
              </w:rPr>
              <w:t>ОП.07 Охрана труда.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10</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Кравченко</w:t>
            </w:r>
          </w:p>
          <w:p w:rsidR="004C590C" w:rsidRDefault="004C590C" w:rsidP="001D6DE3">
            <w:pPr>
              <w:pStyle w:val="a"/>
              <w:rPr>
                <w:rFonts w:cs="Times New Roman"/>
                <w:color w:val="000000"/>
                <w:sz w:val="20"/>
                <w:szCs w:val="20"/>
              </w:rPr>
            </w:pPr>
            <w:r>
              <w:rPr>
                <w:rFonts w:cs="Times New Roman"/>
                <w:color w:val="000000"/>
                <w:sz w:val="20"/>
                <w:szCs w:val="20"/>
              </w:rPr>
              <w:t>Ирина</w:t>
            </w:r>
          </w:p>
          <w:p w:rsidR="004C590C" w:rsidRDefault="004C590C" w:rsidP="001D6DE3">
            <w:pPr>
              <w:pStyle w:val="a"/>
              <w:rPr>
                <w:rFonts w:cs="Times New Roman"/>
                <w:color w:val="000000"/>
                <w:sz w:val="20"/>
                <w:szCs w:val="20"/>
              </w:rPr>
            </w:pPr>
            <w:r>
              <w:rPr>
                <w:rFonts w:cs="Times New Roman"/>
                <w:color w:val="000000"/>
                <w:sz w:val="20"/>
                <w:szCs w:val="20"/>
              </w:rPr>
              <w:t>Федоровна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Pr="00D218B7" w:rsidRDefault="004C590C" w:rsidP="00D218B7">
            <w:pPr>
              <w:pStyle w:val="a"/>
              <w:rPr>
                <w:rFonts w:cs="Times New Roman"/>
                <w:color w:val="000000"/>
                <w:sz w:val="20"/>
                <w:szCs w:val="20"/>
              </w:rPr>
            </w:pPr>
            <w:r w:rsidRPr="00D218B7">
              <w:rPr>
                <w:rFonts w:cs="Times New Roman"/>
                <w:color w:val="000000"/>
                <w:sz w:val="20"/>
                <w:szCs w:val="20"/>
              </w:rPr>
              <w:t>Севастопольский приборостроительный институт, 1983.</w:t>
            </w:r>
          </w:p>
          <w:p w:rsidR="004C590C" w:rsidRPr="00D218B7" w:rsidRDefault="004C590C" w:rsidP="00D218B7">
            <w:pPr>
              <w:pStyle w:val="a"/>
              <w:rPr>
                <w:rFonts w:cs="Times New Roman"/>
                <w:color w:val="000000"/>
                <w:sz w:val="20"/>
                <w:szCs w:val="20"/>
              </w:rPr>
            </w:pPr>
          </w:p>
          <w:p w:rsidR="004C590C" w:rsidRDefault="004C590C" w:rsidP="00D218B7">
            <w:pPr>
              <w:pStyle w:val="a"/>
              <w:rPr>
                <w:rFonts w:cs="Times New Roman"/>
                <w:color w:val="000000"/>
                <w:sz w:val="20"/>
                <w:szCs w:val="20"/>
              </w:rPr>
            </w:pPr>
            <w:r w:rsidRPr="00D218B7">
              <w:rPr>
                <w:rFonts w:cs="Times New Roman"/>
                <w:color w:val="000000"/>
                <w:sz w:val="20"/>
                <w:szCs w:val="20"/>
              </w:rPr>
              <w:t>ГБОУ ДПО РК «Крымский центр развития профессионального образования», 2019 (переподготовка)</w:t>
            </w:r>
          </w:p>
        </w:tc>
        <w:tc>
          <w:tcPr>
            <w:tcW w:w="1843" w:type="dxa"/>
            <w:tcBorders>
              <w:left w:val="single" w:sz="8" w:space="0" w:color="808080"/>
              <w:bottom w:val="single" w:sz="8" w:space="0" w:color="808080"/>
            </w:tcBorders>
          </w:tcPr>
          <w:p w:rsidR="004C590C" w:rsidRPr="0049243A" w:rsidRDefault="004C590C" w:rsidP="0049243A">
            <w:pPr>
              <w:pStyle w:val="a"/>
              <w:rPr>
                <w:rFonts w:cs="Times New Roman"/>
                <w:color w:val="000000"/>
                <w:sz w:val="20"/>
                <w:szCs w:val="20"/>
              </w:rPr>
            </w:pPr>
            <w:r w:rsidRPr="0049243A">
              <w:rPr>
                <w:rFonts w:cs="Times New Roman"/>
                <w:color w:val="000000"/>
                <w:sz w:val="20"/>
                <w:szCs w:val="20"/>
              </w:rPr>
              <w:t>"Автоматика и телемеханика", Инженер-электрик.</w:t>
            </w:r>
          </w:p>
          <w:p w:rsidR="004C590C" w:rsidRPr="0049243A" w:rsidRDefault="004C590C" w:rsidP="0049243A">
            <w:pPr>
              <w:pStyle w:val="a"/>
              <w:rPr>
                <w:rFonts w:cs="Times New Roman"/>
                <w:color w:val="000000"/>
                <w:sz w:val="20"/>
                <w:szCs w:val="20"/>
              </w:rPr>
            </w:pPr>
          </w:p>
          <w:p w:rsidR="004C590C" w:rsidRDefault="004C590C" w:rsidP="0049243A">
            <w:pPr>
              <w:pStyle w:val="a"/>
              <w:rPr>
                <w:rFonts w:cs="Times New Roman"/>
                <w:color w:val="000000"/>
                <w:sz w:val="20"/>
                <w:szCs w:val="20"/>
              </w:rPr>
            </w:pPr>
            <w:r w:rsidRPr="0049243A">
              <w:rPr>
                <w:rFonts w:cs="Times New Roman"/>
                <w:color w:val="000000"/>
                <w:sz w:val="20"/>
                <w:szCs w:val="20"/>
              </w:rPr>
              <w:t>Психолого-педагогическая подготовка преподавателей ОУ СПО.</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44 л 0 м 02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24 л 07 м. 28 дн</w:t>
            </w:r>
          </w:p>
        </w:tc>
        <w:tc>
          <w:tcPr>
            <w:tcW w:w="1134" w:type="dxa"/>
            <w:tcBorders>
              <w:left w:val="single" w:sz="8" w:space="0" w:color="808080"/>
              <w:bottom w:val="single" w:sz="8" w:space="0" w:color="808080"/>
            </w:tcBorders>
          </w:tcPr>
          <w:p w:rsidR="004C590C" w:rsidRPr="00195BA0" w:rsidRDefault="004C590C" w:rsidP="00195BA0">
            <w:pPr>
              <w:pStyle w:val="a"/>
              <w:rPr>
                <w:rFonts w:cs="Times New Roman"/>
                <w:color w:val="000000"/>
                <w:sz w:val="20"/>
                <w:szCs w:val="20"/>
              </w:rPr>
            </w:pPr>
            <w:r w:rsidRPr="00195BA0">
              <w:rPr>
                <w:rFonts w:cs="Times New Roman"/>
                <w:color w:val="000000"/>
                <w:sz w:val="20"/>
                <w:szCs w:val="20"/>
              </w:rPr>
              <w:t>"Крымский центр развития профессионального образования", 2018 (72 ч).</w:t>
            </w:r>
          </w:p>
          <w:p w:rsidR="004C590C" w:rsidRDefault="004C590C" w:rsidP="00195BA0">
            <w:pPr>
              <w:pStyle w:val="a"/>
              <w:rPr>
                <w:rFonts w:cs="Times New Roman"/>
                <w:color w:val="000000"/>
                <w:sz w:val="20"/>
                <w:szCs w:val="20"/>
              </w:rPr>
            </w:pPr>
            <w:r w:rsidRPr="00195BA0">
              <w:rPr>
                <w:rFonts w:cs="Times New Roman"/>
                <w:color w:val="000000"/>
                <w:sz w:val="20"/>
                <w:szCs w:val="20"/>
              </w:rPr>
              <w:t>ГБОУ ДПО РК «Крымский центр развития профессионального образования», 2019 (переподготовка)</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A27DF6">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195BA0">
              <w:rPr>
                <w:rFonts w:cs="Times New Roman"/>
                <w:color w:val="000000"/>
                <w:sz w:val="20"/>
                <w:szCs w:val="20"/>
              </w:rPr>
              <w:t>Установлена высшая квалификационная категория, 30.03.2015</w:t>
            </w:r>
          </w:p>
        </w:tc>
        <w:tc>
          <w:tcPr>
            <w:tcW w:w="1940" w:type="dxa"/>
            <w:tcBorders>
              <w:left w:val="single" w:sz="8" w:space="0" w:color="808080"/>
              <w:bottom w:val="single" w:sz="8" w:space="0" w:color="808080"/>
              <w:right w:val="single" w:sz="8" w:space="0" w:color="808080"/>
            </w:tcBorders>
          </w:tcPr>
          <w:p w:rsidR="004C590C" w:rsidRDefault="004C590C" w:rsidP="001D6DE3">
            <w:pPr>
              <w:pStyle w:val="a"/>
            </w:pPr>
            <w:r>
              <w:rPr>
                <w:rFonts w:cs="Times New Roman"/>
                <w:color w:val="000000"/>
                <w:sz w:val="20"/>
                <w:szCs w:val="20"/>
              </w:rPr>
              <w:t>ОП.03 Метрология. стандартизация и сертификация.</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11</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Куценко</w:t>
            </w:r>
          </w:p>
          <w:p w:rsidR="004C590C" w:rsidRDefault="004C590C" w:rsidP="001D6DE3">
            <w:pPr>
              <w:pStyle w:val="a"/>
              <w:rPr>
                <w:rFonts w:cs="Times New Roman"/>
                <w:color w:val="000000"/>
                <w:sz w:val="20"/>
                <w:szCs w:val="20"/>
              </w:rPr>
            </w:pPr>
            <w:r>
              <w:rPr>
                <w:rFonts w:cs="Times New Roman"/>
                <w:color w:val="000000"/>
                <w:sz w:val="20"/>
                <w:szCs w:val="20"/>
              </w:rPr>
              <w:t>Антон</w:t>
            </w:r>
          </w:p>
          <w:p w:rsidR="004C590C" w:rsidRDefault="004C590C" w:rsidP="001D6DE3">
            <w:pPr>
              <w:pStyle w:val="a"/>
              <w:rPr>
                <w:rFonts w:cs="Times New Roman"/>
                <w:color w:val="000000"/>
                <w:sz w:val="20"/>
                <w:szCs w:val="20"/>
              </w:rPr>
            </w:pPr>
            <w:r>
              <w:rPr>
                <w:rFonts w:cs="Times New Roman"/>
                <w:color w:val="000000"/>
                <w:sz w:val="20"/>
                <w:szCs w:val="20"/>
              </w:rPr>
              <w:t>Владимирович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4E10C1">
              <w:rPr>
                <w:rFonts w:cs="Times New Roman"/>
                <w:color w:val="000000"/>
                <w:sz w:val="20"/>
                <w:szCs w:val="20"/>
              </w:rPr>
              <w:t>мастер производственного обучения</w:t>
            </w:r>
          </w:p>
        </w:tc>
        <w:tc>
          <w:tcPr>
            <w:tcW w:w="1559" w:type="dxa"/>
            <w:tcBorders>
              <w:left w:val="single" w:sz="8" w:space="0" w:color="808080"/>
              <w:bottom w:val="single" w:sz="8" w:space="0" w:color="808080"/>
            </w:tcBorders>
          </w:tcPr>
          <w:p w:rsidR="004C590C" w:rsidRPr="004E10C1" w:rsidRDefault="004C590C" w:rsidP="004E10C1">
            <w:pPr>
              <w:pStyle w:val="a"/>
              <w:rPr>
                <w:rFonts w:cs="Times New Roman"/>
                <w:color w:val="000000"/>
                <w:sz w:val="20"/>
                <w:szCs w:val="20"/>
              </w:rPr>
            </w:pPr>
            <w:r w:rsidRPr="004E10C1">
              <w:rPr>
                <w:rFonts w:cs="Times New Roman"/>
                <w:color w:val="000000"/>
                <w:sz w:val="20"/>
                <w:szCs w:val="20"/>
              </w:rPr>
              <w:t>КРВУЗ "Симферопольский техникум радиоэлектроники", 2012</w:t>
            </w:r>
          </w:p>
          <w:p w:rsidR="004C590C" w:rsidRPr="004E10C1" w:rsidRDefault="004C590C" w:rsidP="004E10C1">
            <w:pPr>
              <w:pStyle w:val="a"/>
              <w:rPr>
                <w:rFonts w:cs="Times New Roman"/>
                <w:color w:val="000000"/>
                <w:sz w:val="20"/>
                <w:szCs w:val="20"/>
              </w:rPr>
            </w:pPr>
          </w:p>
          <w:p w:rsidR="004C590C" w:rsidRPr="004E10C1" w:rsidRDefault="004C590C" w:rsidP="004E10C1">
            <w:pPr>
              <w:pStyle w:val="a"/>
              <w:rPr>
                <w:rFonts w:cs="Times New Roman"/>
                <w:color w:val="000000"/>
                <w:sz w:val="20"/>
                <w:szCs w:val="20"/>
              </w:rPr>
            </w:pPr>
            <w:r w:rsidRPr="004E10C1">
              <w:rPr>
                <w:rFonts w:cs="Times New Roman"/>
                <w:color w:val="000000"/>
                <w:sz w:val="20"/>
                <w:szCs w:val="20"/>
              </w:rPr>
              <w:t xml:space="preserve">ФГАОУ ВО «Крымский федеральный университет им. В.И. Вернадского», 2017. </w:t>
            </w:r>
          </w:p>
          <w:p w:rsidR="004C590C" w:rsidRDefault="004C590C" w:rsidP="004E10C1">
            <w:pPr>
              <w:pStyle w:val="a"/>
              <w:rPr>
                <w:rFonts w:cs="Times New Roman"/>
                <w:color w:val="000000"/>
                <w:sz w:val="20"/>
                <w:szCs w:val="20"/>
              </w:rPr>
            </w:pPr>
            <w:r w:rsidRPr="004E10C1">
              <w:rPr>
                <w:rFonts w:cs="Times New Roman"/>
                <w:color w:val="000000"/>
                <w:sz w:val="20"/>
                <w:szCs w:val="20"/>
              </w:rPr>
              <w:t>ГБОУ ДПО РК «Крымский центр развития профессионального образования», 28.04.2017 (переподготовка)</w:t>
            </w:r>
          </w:p>
        </w:tc>
        <w:tc>
          <w:tcPr>
            <w:tcW w:w="1843" w:type="dxa"/>
            <w:tcBorders>
              <w:left w:val="single" w:sz="8" w:space="0" w:color="808080"/>
              <w:bottom w:val="single" w:sz="8" w:space="0" w:color="808080"/>
            </w:tcBorders>
          </w:tcPr>
          <w:p w:rsidR="004C590C" w:rsidRPr="004E10C1" w:rsidRDefault="004C590C" w:rsidP="004E10C1">
            <w:pPr>
              <w:pStyle w:val="a"/>
              <w:rPr>
                <w:rFonts w:cs="Times New Roman"/>
                <w:color w:val="000000"/>
                <w:sz w:val="20"/>
                <w:szCs w:val="20"/>
              </w:rPr>
            </w:pPr>
            <w:r>
              <w:rPr>
                <w:rFonts w:cs="Times New Roman"/>
                <w:color w:val="000000"/>
                <w:sz w:val="20"/>
                <w:szCs w:val="20"/>
              </w:rPr>
              <w:t>«</w:t>
            </w:r>
            <w:r w:rsidRPr="004E10C1">
              <w:rPr>
                <w:rFonts w:cs="Times New Roman"/>
                <w:color w:val="000000"/>
                <w:sz w:val="20"/>
                <w:szCs w:val="20"/>
              </w:rPr>
              <w:t>Монтаж, техническое обслуживание и ремонт оборудования радиосвязи, радиовещания и телевидения", электромеханик средств радио и телевидения.</w:t>
            </w:r>
          </w:p>
          <w:p w:rsidR="004C590C" w:rsidRPr="004E10C1" w:rsidRDefault="004C590C" w:rsidP="004E10C1">
            <w:pPr>
              <w:pStyle w:val="a"/>
              <w:rPr>
                <w:rFonts w:cs="Times New Roman"/>
                <w:color w:val="000000"/>
                <w:sz w:val="20"/>
                <w:szCs w:val="20"/>
              </w:rPr>
            </w:pPr>
            <w:r w:rsidRPr="004E10C1">
              <w:rPr>
                <w:rFonts w:cs="Times New Roman"/>
                <w:color w:val="000000"/>
                <w:sz w:val="20"/>
                <w:szCs w:val="20"/>
              </w:rPr>
              <w:t>«Электроэнергетика и электротехника», бакалавр.</w:t>
            </w:r>
          </w:p>
          <w:p w:rsidR="004C590C" w:rsidRPr="004E10C1" w:rsidRDefault="004C590C" w:rsidP="004E10C1">
            <w:pPr>
              <w:pStyle w:val="a"/>
              <w:rPr>
                <w:rFonts w:cs="Times New Roman"/>
                <w:color w:val="000000"/>
                <w:sz w:val="20"/>
                <w:szCs w:val="20"/>
              </w:rPr>
            </w:pPr>
          </w:p>
          <w:p w:rsidR="004C590C" w:rsidRPr="004E10C1" w:rsidRDefault="004C590C" w:rsidP="004E10C1">
            <w:pPr>
              <w:pStyle w:val="a"/>
              <w:rPr>
                <w:rFonts w:cs="Times New Roman"/>
                <w:color w:val="000000"/>
                <w:sz w:val="20"/>
                <w:szCs w:val="20"/>
              </w:rPr>
            </w:pPr>
          </w:p>
          <w:p w:rsidR="004C590C" w:rsidRPr="004E10C1" w:rsidRDefault="004C590C" w:rsidP="004E10C1">
            <w:pPr>
              <w:pStyle w:val="a"/>
              <w:rPr>
                <w:rFonts w:cs="Times New Roman"/>
                <w:color w:val="000000"/>
                <w:sz w:val="20"/>
                <w:szCs w:val="20"/>
              </w:rPr>
            </w:pPr>
          </w:p>
          <w:p w:rsidR="004C590C" w:rsidRDefault="004C590C" w:rsidP="004E10C1">
            <w:pPr>
              <w:pStyle w:val="a"/>
              <w:rPr>
                <w:rFonts w:cs="Times New Roman"/>
                <w:color w:val="000000"/>
                <w:sz w:val="20"/>
                <w:szCs w:val="20"/>
              </w:rPr>
            </w:pPr>
            <w:r w:rsidRPr="004E10C1">
              <w:rPr>
                <w:rFonts w:cs="Times New Roman"/>
                <w:color w:val="000000"/>
                <w:sz w:val="20"/>
                <w:szCs w:val="20"/>
              </w:rPr>
              <w:t>«Психолого-педагогическая подготовка мастеров п/о СПО»</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12 л 10 м 0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04 г 02 м 0 дн</w:t>
            </w:r>
          </w:p>
        </w:tc>
        <w:tc>
          <w:tcPr>
            <w:tcW w:w="1134" w:type="dxa"/>
            <w:tcBorders>
              <w:left w:val="single" w:sz="8" w:space="0" w:color="808080"/>
              <w:bottom w:val="single" w:sz="8" w:space="0" w:color="808080"/>
            </w:tcBorders>
          </w:tcPr>
          <w:p w:rsidR="004C590C" w:rsidRPr="004E10C1" w:rsidRDefault="004C590C" w:rsidP="004E10C1">
            <w:pPr>
              <w:pStyle w:val="a"/>
              <w:snapToGrid w:val="0"/>
              <w:rPr>
                <w:rFonts w:cs="Times New Roman"/>
                <w:color w:val="000000"/>
                <w:sz w:val="20"/>
                <w:szCs w:val="20"/>
              </w:rPr>
            </w:pPr>
            <w:r w:rsidRPr="004E10C1">
              <w:rPr>
                <w:rFonts w:cs="Times New Roman"/>
                <w:color w:val="000000"/>
                <w:sz w:val="20"/>
                <w:szCs w:val="20"/>
              </w:rPr>
              <w:t>Межрегиональный центр компетенций — Чебоксарский электромеханический колледж, 17.04.2017 (ТОП-50) (16 ч)</w:t>
            </w:r>
          </w:p>
          <w:p w:rsidR="004C590C" w:rsidRPr="004E10C1" w:rsidRDefault="004C590C" w:rsidP="004E10C1">
            <w:pPr>
              <w:pStyle w:val="a"/>
              <w:snapToGrid w:val="0"/>
              <w:rPr>
                <w:rFonts w:cs="Times New Roman"/>
                <w:color w:val="000000"/>
                <w:sz w:val="20"/>
                <w:szCs w:val="20"/>
              </w:rPr>
            </w:pPr>
            <w:r w:rsidRPr="004E10C1">
              <w:rPr>
                <w:rFonts w:cs="Times New Roman"/>
                <w:color w:val="000000"/>
                <w:sz w:val="20"/>
                <w:szCs w:val="20"/>
              </w:rPr>
              <w:t>ГБОУ ДПО РК «Крымский центр развития профессионального образования», 28.04.2017 (переподготовка).</w:t>
            </w:r>
          </w:p>
          <w:p w:rsidR="004C590C" w:rsidRDefault="004C590C" w:rsidP="004E10C1">
            <w:pPr>
              <w:pStyle w:val="a"/>
              <w:snapToGrid w:val="0"/>
              <w:rPr>
                <w:rFonts w:cs="Times New Roman"/>
                <w:color w:val="000000"/>
                <w:sz w:val="20"/>
                <w:szCs w:val="20"/>
              </w:rPr>
            </w:pPr>
            <w:r w:rsidRPr="004E10C1">
              <w:rPr>
                <w:rFonts w:cs="Times New Roman"/>
                <w:color w:val="000000"/>
                <w:sz w:val="20"/>
                <w:szCs w:val="20"/>
              </w:rPr>
              <w:t>ГАПОУ Свердловской обл. «Уральский радиотехнический колледж им. А.С.Попова», 2018 (78 ч)</w:t>
            </w:r>
          </w:p>
        </w:tc>
        <w:tc>
          <w:tcPr>
            <w:tcW w:w="992" w:type="dxa"/>
            <w:tcBorders>
              <w:left w:val="single" w:sz="8" w:space="0" w:color="808080"/>
              <w:bottom w:val="single" w:sz="8" w:space="0" w:color="808080"/>
              <w:right w:val="single" w:sz="8" w:space="0" w:color="808080"/>
            </w:tcBorders>
          </w:tcPr>
          <w:p w:rsidR="004C590C" w:rsidRPr="00235B4C" w:rsidRDefault="004C590C" w:rsidP="001D6DE3">
            <w:pPr>
              <w:pStyle w:val="a"/>
              <w:rPr>
                <w:rFonts w:cs="Times New Roman"/>
                <w:bCs/>
                <w:iCs/>
                <w:color w:val="000000"/>
                <w:sz w:val="20"/>
                <w:szCs w:val="20"/>
              </w:rPr>
            </w:pPr>
            <w:r w:rsidRPr="00235B4C">
              <w:rPr>
                <w:rFonts w:cs="Times New Roman"/>
                <w:bCs/>
                <w:iCs/>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Pr="004E10C1" w:rsidRDefault="004C590C" w:rsidP="001D6DE3">
            <w:pPr>
              <w:pStyle w:val="a"/>
              <w:rPr>
                <w:rFonts w:cs="Times New Roman"/>
                <w:bCs/>
                <w:iCs/>
                <w:color w:val="000000"/>
                <w:sz w:val="20"/>
                <w:szCs w:val="20"/>
              </w:rPr>
            </w:pPr>
            <w:r w:rsidRPr="004E10C1">
              <w:rPr>
                <w:rFonts w:cs="Times New Roman"/>
                <w:bCs/>
                <w:iCs/>
                <w:color w:val="000000"/>
                <w:sz w:val="20"/>
                <w:szCs w:val="20"/>
              </w:rPr>
              <w:t>Соответствует занимаемой должности «мастер п/о», 22.03.2018</w:t>
            </w:r>
          </w:p>
          <w:p w:rsidR="004C590C" w:rsidRDefault="004C590C" w:rsidP="001D6DE3">
            <w:pPr>
              <w:pStyle w:val="a"/>
              <w:rPr>
                <w:rFonts w:cs="Times New Roman"/>
                <w:b/>
                <w:bCs/>
                <w:i/>
                <w:iCs/>
                <w:color w:val="000000"/>
                <w:sz w:val="20"/>
                <w:szCs w:val="20"/>
              </w:rPr>
            </w:pPr>
          </w:p>
          <w:p w:rsidR="004C590C" w:rsidRDefault="004C590C" w:rsidP="001D6DE3">
            <w:pPr>
              <w:pStyle w:val="a"/>
              <w:rPr>
                <w:rFonts w:cs="Times New Roman"/>
                <w:b/>
                <w:bCs/>
                <w:i/>
                <w:iCs/>
                <w:color w:val="000000"/>
                <w:sz w:val="20"/>
                <w:szCs w:val="20"/>
              </w:rPr>
            </w:pPr>
          </w:p>
          <w:p w:rsidR="004C590C" w:rsidRDefault="004C590C" w:rsidP="001D6DE3">
            <w:pPr>
              <w:pStyle w:val="a"/>
              <w:rPr>
                <w:rFonts w:cs="Times New Roman"/>
                <w:b/>
                <w:bCs/>
                <w:i/>
                <w:iCs/>
                <w:color w:val="000000"/>
                <w:sz w:val="20"/>
                <w:szCs w:val="20"/>
              </w:rPr>
            </w:pPr>
          </w:p>
          <w:p w:rsidR="004C590C" w:rsidRDefault="004C590C" w:rsidP="004E10C1">
            <w:pPr>
              <w:pStyle w:val="a"/>
              <w:rPr>
                <w:rFonts w:cs="Times New Roman"/>
                <w:color w:val="000000"/>
                <w:sz w:val="20"/>
                <w:szCs w:val="20"/>
              </w:rPr>
            </w:pPr>
          </w:p>
        </w:tc>
        <w:tc>
          <w:tcPr>
            <w:tcW w:w="1940" w:type="dxa"/>
            <w:tcBorders>
              <w:left w:val="single" w:sz="8" w:space="0" w:color="808080"/>
              <w:bottom w:val="single" w:sz="8" w:space="0" w:color="808080"/>
              <w:right w:val="single" w:sz="8" w:space="0" w:color="808080"/>
            </w:tcBorders>
          </w:tcPr>
          <w:p w:rsidR="004C590C" w:rsidRDefault="004C590C" w:rsidP="001D6DE3">
            <w:pPr>
              <w:pStyle w:val="a"/>
              <w:snapToGrid w:val="0"/>
              <w:rPr>
                <w:rFonts w:cs="Times New Roman"/>
                <w:color w:val="000000"/>
                <w:sz w:val="20"/>
                <w:szCs w:val="20"/>
              </w:rPr>
            </w:pPr>
            <w:r>
              <w:rPr>
                <w:rFonts w:cs="Times New Roman"/>
                <w:color w:val="000000"/>
                <w:sz w:val="20"/>
                <w:szCs w:val="20"/>
              </w:rPr>
              <w:t>ОП.08 Электробезопасность</w:t>
            </w:r>
          </w:p>
          <w:p w:rsidR="004C590C" w:rsidRDefault="004C590C" w:rsidP="001D6DE3">
            <w:pPr>
              <w:pStyle w:val="a"/>
              <w:snapToGrid w:val="0"/>
              <w:rPr>
                <w:rFonts w:cs="Times New Roman"/>
                <w:color w:val="000000"/>
                <w:sz w:val="20"/>
                <w:szCs w:val="20"/>
              </w:rPr>
            </w:pPr>
            <w:r w:rsidRPr="00AC3723">
              <w:rPr>
                <w:rFonts w:cs="Times New Roman"/>
                <w:color w:val="000000"/>
                <w:sz w:val="20"/>
                <w:szCs w:val="20"/>
              </w:rPr>
              <w:t>МДК 01.01 Электрические машины и аппараты</w:t>
            </w:r>
          </w:p>
          <w:p w:rsidR="004C590C" w:rsidRDefault="004C590C" w:rsidP="001D6DE3">
            <w:pPr>
              <w:pStyle w:val="a"/>
              <w:snapToGrid w:val="0"/>
              <w:rPr>
                <w:rFonts w:cs="Times New Roman"/>
                <w:color w:val="000000"/>
                <w:sz w:val="20"/>
                <w:szCs w:val="20"/>
              </w:rPr>
            </w:pPr>
            <w:r>
              <w:rPr>
                <w:rFonts w:cs="Times New Roman"/>
                <w:color w:val="000000"/>
                <w:sz w:val="20"/>
                <w:szCs w:val="20"/>
              </w:rPr>
              <w:t>МДК 01.02 Энергоснабжение</w:t>
            </w:r>
          </w:p>
          <w:p w:rsidR="004C590C" w:rsidRDefault="004C590C" w:rsidP="001D6DE3">
            <w:pPr>
              <w:pStyle w:val="a"/>
              <w:snapToGrid w:val="0"/>
              <w:rPr>
                <w:rFonts w:cs="Times New Roman"/>
                <w:color w:val="000000"/>
                <w:sz w:val="20"/>
                <w:szCs w:val="20"/>
              </w:rPr>
            </w:pPr>
            <w:r>
              <w:rPr>
                <w:rFonts w:cs="Times New Roman"/>
                <w:color w:val="000000"/>
                <w:sz w:val="20"/>
                <w:szCs w:val="20"/>
              </w:rPr>
              <w:t xml:space="preserve">УП 01.01 Учебная практика. </w:t>
            </w:r>
          </w:p>
          <w:p w:rsidR="004C590C" w:rsidRDefault="004C590C" w:rsidP="001D6DE3">
            <w:pPr>
              <w:pStyle w:val="a"/>
              <w:snapToGrid w:val="0"/>
              <w:rPr>
                <w:rFonts w:cs="Times New Roman"/>
                <w:color w:val="000000"/>
                <w:sz w:val="20"/>
                <w:szCs w:val="20"/>
              </w:rPr>
            </w:pPr>
            <w:r>
              <w:rPr>
                <w:rFonts w:cs="Times New Roman"/>
                <w:color w:val="000000"/>
                <w:sz w:val="20"/>
                <w:szCs w:val="20"/>
              </w:rPr>
              <w:t xml:space="preserve">УП 02.01 Учебная практика. </w:t>
            </w:r>
          </w:p>
          <w:p w:rsidR="004C590C" w:rsidRDefault="004C590C" w:rsidP="001D6DE3">
            <w:pPr>
              <w:pStyle w:val="a"/>
              <w:snapToGrid w:val="0"/>
            </w:pPr>
            <w:r>
              <w:rPr>
                <w:rFonts w:cs="Times New Roman"/>
                <w:color w:val="000000"/>
                <w:sz w:val="20"/>
                <w:szCs w:val="20"/>
              </w:rPr>
              <w:t>УП 04.01 Учебная практика.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12</w:t>
            </w:r>
          </w:p>
        </w:tc>
        <w:tc>
          <w:tcPr>
            <w:tcW w:w="1417" w:type="dxa"/>
            <w:tcBorders>
              <w:left w:val="single" w:sz="8" w:space="0" w:color="808080"/>
              <w:bottom w:val="single" w:sz="8" w:space="0" w:color="808080"/>
            </w:tcBorders>
          </w:tcPr>
          <w:p w:rsidR="004C590C" w:rsidRPr="00332341" w:rsidRDefault="004C590C" w:rsidP="001D6DE3">
            <w:pPr>
              <w:pStyle w:val="a"/>
              <w:rPr>
                <w:rFonts w:cs="Times New Roman"/>
                <w:color w:val="FF0000"/>
                <w:sz w:val="20"/>
                <w:szCs w:val="20"/>
              </w:rPr>
            </w:pPr>
            <w:r w:rsidRPr="00637F98">
              <w:rPr>
                <w:rFonts w:cs="Times New Roman"/>
                <w:sz w:val="20"/>
                <w:szCs w:val="20"/>
              </w:rPr>
              <w:t>Лялечкина Зинаида Павловна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4D6DD8">
              <w:rPr>
                <w:rFonts w:cs="Times New Roman"/>
                <w:color w:val="000000"/>
                <w:sz w:val="20"/>
                <w:szCs w:val="20"/>
              </w:rPr>
              <w:t>Симферопольский государственный университет им. М.В.Фрунзе, 1983. ГБОУ ДПО РК КРИППО, 2015 (переподготовка)</w:t>
            </w:r>
          </w:p>
        </w:tc>
        <w:tc>
          <w:tcPr>
            <w:tcW w:w="1843" w:type="dxa"/>
            <w:tcBorders>
              <w:left w:val="single" w:sz="8" w:space="0" w:color="808080"/>
              <w:bottom w:val="single" w:sz="8" w:space="0" w:color="808080"/>
            </w:tcBorders>
          </w:tcPr>
          <w:p w:rsidR="004C590C" w:rsidRPr="004D6DD8" w:rsidRDefault="004C590C" w:rsidP="004D6DD8">
            <w:pPr>
              <w:pStyle w:val="a"/>
              <w:rPr>
                <w:rFonts w:cs="Times New Roman"/>
                <w:color w:val="000000"/>
                <w:sz w:val="20"/>
                <w:szCs w:val="20"/>
              </w:rPr>
            </w:pPr>
            <w:r w:rsidRPr="004D6DD8">
              <w:rPr>
                <w:rFonts w:cs="Times New Roman"/>
                <w:color w:val="000000"/>
                <w:sz w:val="20"/>
                <w:szCs w:val="20"/>
              </w:rPr>
              <w:t xml:space="preserve">Украинский язык и литература", филолог, преподаватель. </w:t>
            </w:r>
          </w:p>
          <w:p w:rsidR="004C590C" w:rsidRPr="004D6DD8" w:rsidRDefault="004C590C" w:rsidP="004D6DD8">
            <w:pPr>
              <w:pStyle w:val="a"/>
              <w:rPr>
                <w:rFonts w:cs="Times New Roman"/>
                <w:color w:val="000000"/>
                <w:sz w:val="20"/>
                <w:szCs w:val="20"/>
              </w:rPr>
            </w:pPr>
          </w:p>
          <w:p w:rsidR="004C590C" w:rsidRDefault="004C590C" w:rsidP="004D6DD8">
            <w:pPr>
              <w:pStyle w:val="a"/>
              <w:rPr>
                <w:rFonts w:cs="Times New Roman"/>
                <w:color w:val="000000"/>
                <w:sz w:val="20"/>
                <w:szCs w:val="20"/>
              </w:rPr>
            </w:pPr>
            <w:r w:rsidRPr="004D6DD8">
              <w:rPr>
                <w:rFonts w:cs="Times New Roman"/>
                <w:color w:val="000000"/>
                <w:sz w:val="20"/>
                <w:szCs w:val="20"/>
              </w:rPr>
              <w:t>"Филология. Русский язык и литература"</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4D6DD8">
              <w:rPr>
                <w:rFonts w:cs="Times New Roman"/>
                <w:color w:val="000000"/>
                <w:sz w:val="20"/>
                <w:szCs w:val="20"/>
              </w:rPr>
              <w:t>41 г 04 м 16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4D6DD8">
              <w:rPr>
                <w:rFonts w:cs="Times New Roman"/>
                <w:color w:val="000000"/>
                <w:sz w:val="20"/>
                <w:szCs w:val="20"/>
              </w:rPr>
              <w:t>35 л 09 м 06 дн</w:t>
            </w:r>
          </w:p>
        </w:tc>
        <w:tc>
          <w:tcPr>
            <w:tcW w:w="1134"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4D6DD8">
              <w:rPr>
                <w:rFonts w:cs="Times New Roman"/>
                <w:color w:val="000000"/>
                <w:sz w:val="20"/>
                <w:szCs w:val="20"/>
              </w:rPr>
              <w:t>КРИППО, 2018 (72 ч).</w:t>
            </w:r>
          </w:p>
        </w:tc>
        <w:tc>
          <w:tcPr>
            <w:tcW w:w="992" w:type="dxa"/>
            <w:tcBorders>
              <w:left w:val="single" w:sz="8" w:space="0" w:color="808080"/>
              <w:bottom w:val="single" w:sz="8" w:space="0" w:color="808080"/>
              <w:right w:val="single" w:sz="8" w:space="0" w:color="808080"/>
            </w:tcBorders>
          </w:tcPr>
          <w:p w:rsidR="004C590C" w:rsidRPr="00235B4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4D6DD8">
              <w:rPr>
                <w:rFonts w:cs="Times New Roman"/>
                <w:color w:val="000000"/>
                <w:sz w:val="20"/>
                <w:szCs w:val="20"/>
              </w:rPr>
              <w:t>Установлена высшая квалификационная категория, 22.03.2018</w:t>
            </w:r>
          </w:p>
        </w:tc>
        <w:tc>
          <w:tcPr>
            <w:tcW w:w="1940"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637F98">
              <w:rPr>
                <w:rFonts w:cs="Times New Roman"/>
                <w:color w:val="000000"/>
                <w:sz w:val="20"/>
                <w:szCs w:val="20"/>
              </w:rPr>
              <w:t>ОГСЭ.05 Деловой русский язык и культура речи</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13</w:t>
            </w:r>
          </w:p>
        </w:tc>
        <w:tc>
          <w:tcPr>
            <w:tcW w:w="1417" w:type="dxa"/>
            <w:tcBorders>
              <w:left w:val="single" w:sz="8" w:space="0" w:color="808080"/>
              <w:bottom w:val="single" w:sz="8" w:space="0" w:color="808080"/>
            </w:tcBorders>
          </w:tcPr>
          <w:p w:rsidR="004C590C" w:rsidRPr="00D35020" w:rsidRDefault="004C590C" w:rsidP="001D6DE3">
            <w:pPr>
              <w:pStyle w:val="a"/>
              <w:rPr>
                <w:rFonts w:cs="Times New Roman"/>
                <w:sz w:val="20"/>
                <w:szCs w:val="20"/>
              </w:rPr>
            </w:pPr>
            <w:r>
              <w:rPr>
                <w:rFonts w:cs="Times New Roman"/>
                <w:sz w:val="20"/>
                <w:szCs w:val="20"/>
              </w:rPr>
              <w:t>Мелихова Светлана Гавриловна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Pr="009207AB" w:rsidRDefault="004C590C" w:rsidP="009207AB">
            <w:pPr>
              <w:pStyle w:val="a"/>
              <w:rPr>
                <w:rFonts w:cs="Times New Roman"/>
                <w:color w:val="000000"/>
                <w:sz w:val="20"/>
                <w:szCs w:val="20"/>
              </w:rPr>
            </w:pPr>
            <w:r w:rsidRPr="009207AB">
              <w:rPr>
                <w:rFonts w:cs="Times New Roman"/>
                <w:color w:val="000000"/>
                <w:sz w:val="20"/>
                <w:szCs w:val="20"/>
              </w:rPr>
              <w:t>Севастопольский приборостроительный институт, 1981.</w:t>
            </w:r>
          </w:p>
          <w:p w:rsidR="004C590C" w:rsidRPr="009207AB" w:rsidRDefault="004C590C" w:rsidP="009207AB">
            <w:pPr>
              <w:pStyle w:val="a"/>
              <w:rPr>
                <w:rFonts w:cs="Times New Roman"/>
                <w:color w:val="000000"/>
                <w:sz w:val="20"/>
                <w:szCs w:val="20"/>
              </w:rPr>
            </w:pPr>
          </w:p>
          <w:p w:rsidR="004C590C" w:rsidRDefault="004C590C" w:rsidP="009207AB">
            <w:pPr>
              <w:pStyle w:val="a"/>
              <w:rPr>
                <w:rFonts w:cs="Times New Roman"/>
                <w:color w:val="000000"/>
                <w:sz w:val="20"/>
                <w:szCs w:val="20"/>
              </w:rPr>
            </w:pPr>
            <w:r w:rsidRPr="009207AB">
              <w:rPr>
                <w:rFonts w:cs="Times New Roman"/>
                <w:color w:val="000000"/>
                <w:sz w:val="20"/>
                <w:szCs w:val="20"/>
              </w:rPr>
              <w:t>АНО ДПО «Уральский институт повышения квалификации и переподготовки», г. Пермь, 2019 (переподготовка)</w:t>
            </w:r>
          </w:p>
        </w:tc>
        <w:tc>
          <w:tcPr>
            <w:tcW w:w="1843" w:type="dxa"/>
            <w:tcBorders>
              <w:left w:val="single" w:sz="8" w:space="0" w:color="808080"/>
              <w:bottom w:val="single" w:sz="8" w:space="0" w:color="808080"/>
            </w:tcBorders>
          </w:tcPr>
          <w:p w:rsidR="004C590C" w:rsidRPr="009207AB" w:rsidRDefault="004C590C" w:rsidP="009207AB">
            <w:pPr>
              <w:pStyle w:val="a"/>
              <w:rPr>
                <w:rFonts w:cs="Times New Roman"/>
                <w:color w:val="000000"/>
                <w:sz w:val="20"/>
                <w:szCs w:val="20"/>
              </w:rPr>
            </w:pPr>
            <w:r w:rsidRPr="009207AB">
              <w:rPr>
                <w:rFonts w:cs="Times New Roman"/>
                <w:color w:val="000000"/>
                <w:sz w:val="20"/>
                <w:szCs w:val="20"/>
              </w:rPr>
              <w:t>"Электронные вычислительные машины", инженер системотехник.</w:t>
            </w:r>
          </w:p>
          <w:p w:rsidR="004C590C" w:rsidRDefault="004C590C" w:rsidP="009207AB">
            <w:pPr>
              <w:pStyle w:val="a"/>
              <w:rPr>
                <w:rFonts w:cs="Times New Roman"/>
                <w:color w:val="000000"/>
                <w:sz w:val="20"/>
                <w:szCs w:val="20"/>
              </w:rPr>
            </w:pPr>
            <w:r w:rsidRPr="009207AB">
              <w:rPr>
                <w:rFonts w:cs="Times New Roman"/>
                <w:color w:val="000000"/>
                <w:sz w:val="20"/>
                <w:szCs w:val="20"/>
              </w:rPr>
              <w:t>«Педагогика среднего профессионального образования.  Методология и практика реализации ФГОС нового поколения», преподаватель среднего профессионального образования</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207AB">
              <w:rPr>
                <w:rFonts w:cs="Times New Roman"/>
                <w:color w:val="000000"/>
                <w:sz w:val="20"/>
                <w:szCs w:val="20"/>
              </w:rPr>
              <w:t>38 л 0 м 02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207AB">
              <w:rPr>
                <w:rFonts w:cs="Times New Roman"/>
                <w:color w:val="000000"/>
                <w:sz w:val="20"/>
                <w:szCs w:val="20"/>
              </w:rPr>
              <w:t>22 г 06 м 0 дн</w:t>
            </w:r>
          </w:p>
        </w:tc>
        <w:tc>
          <w:tcPr>
            <w:tcW w:w="1134" w:type="dxa"/>
            <w:tcBorders>
              <w:left w:val="single" w:sz="8" w:space="0" w:color="808080"/>
              <w:bottom w:val="single" w:sz="8" w:space="0" w:color="808080"/>
            </w:tcBorders>
          </w:tcPr>
          <w:p w:rsidR="004C590C" w:rsidRPr="009207AB" w:rsidRDefault="004C590C" w:rsidP="009207AB">
            <w:pPr>
              <w:pStyle w:val="a"/>
              <w:rPr>
                <w:rFonts w:cs="Times New Roman"/>
                <w:color w:val="000000"/>
                <w:sz w:val="20"/>
                <w:szCs w:val="20"/>
              </w:rPr>
            </w:pPr>
            <w:r w:rsidRPr="009207AB">
              <w:rPr>
                <w:rFonts w:cs="Times New Roman"/>
                <w:color w:val="000000"/>
                <w:sz w:val="20"/>
                <w:szCs w:val="20"/>
              </w:rPr>
              <w:t>Межрегиональный центр компетенций — Чебоксарский электромеханический колледж, 17.04.2017 (ТОП-50) (16 ч).</w:t>
            </w:r>
          </w:p>
          <w:p w:rsidR="004C590C" w:rsidRPr="009207AB" w:rsidRDefault="004C590C" w:rsidP="009207AB">
            <w:pPr>
              <w:pStyle w:val="a"/>
              <w:rPr>
                <w:rFonts w:cs="Times New Roman"/>
                <w:color w:val="000000"/>
                <w:sz w:val="20"/>
                <w:szCs w:val="20"/>
              </w:rPr>
            </w:pPr>
            <w:r w:rsidRPr="009207AB">
              <w:rPr>
                <w:rFonts w:cs="Times New Roman"/>
                <w:color w:val="000000"/>
                <w:sz w:val="20"/>
                <w:szCs w:val="20"/>
              </w:rPr>
              <w:t>ГБПОУ Ростовской области «Ростовский-на-Дону колледж связи и информатики», 23.04.2019 (16 ч).</w:t>
            </w:r>
          </w:p>
          <w:p w:rsidR="004C590C" w:rsidRDefault="004C590C" w:rsidP="009207AB">
            <w:pPr>
              <w:pStyle w:val="a"/>
              <w:rPr>
                <w:rFonts w:cs="Times New Roman"/>
                <w:color w:val="000000"/>
                <w:sz w:val="20"/>
                <w:szCs w:val="20"/>
              </w:rPr>
            </w:pPr>
            <w:r w:rsidRPr="009207AB">
              <w:rPr>
                <w:rFonts w:cs="Times New Roman"/>
                <w:color w:val="000000"/>
                <w:sz w:val="20"/>
                <w:szCs w:val="20"/>
              </w:rPr>
              <w:t>АНО ДПО «Уральский институт повышения квалификации и переподготовки», г. Пермь, 2019 (переподготовка)</w:t>
            </w:r>
          </w:p>
        </w:tc>
        <w:tc>
          <w:tcPr>
            <w:tcW w:w="992" w:type="dxa"/>
            <w:tcBorders>
              <w:left w:val="single" w:sz="8" w:space="0" w:color="808080"/>
              <w:bottom w:val="single" w:sz="8" w:space="0" w:color="808080"/>
              <w:right w:val="single" w:sz="8" w:space="0" w:color="808080"/>
            </w:tcBorders>
          </w:tcPr>
          <w:p w:rsidR="004C590C" w:rsidRPr="00235B4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207AB">
              <w:rPr>
                <w:rFonts w:cs="Times New Roman"/>
                <w:color w:val="000000"/>
                <w:sz w:val="20"/>
                <w:szCs w:val="20"/>
              </w:rPr>
              <w:t>Установлена высшая квалификационная категория, 30.03.2015</w:t>
            </w:r>
          </w:p>
        </w:tc>
        <w:tc>
          <w:tcPr>
            <w:tcW w:w="1940"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ОП.09 Основы электроники и схемотехники</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14</w:t>
            </w:r>
          </w:p>
        </w:tc>
        <w:tc>
          <w:tcPr>
            <w:tcW w:w="1417" w:type="dxa"/>
            <w:tcBorders>
              <w:left w:val="single" w:sz="8" w:space="0" w:color="808080"/>
              <w:bottom w:val="single" w:sz="8" w:space="0" w:color="808080"/>
            </w:tcBorders>
          </w:tcPr>
          <w:p w:rsidR="004C590C" w:rsidRPr="00D35020" w:rsidRDefault="004C590C" w:rsidP="001D6DE3">
            <w:pPr>
              <w:pStyle w:val="a"/>
              <w:rPr>
                <w:rFonts w:cs="Times New Roman"/>
                <w:sz w:val="20"/>
                <w:szCs w:val="20"/>
              </w:rPr>
            </w:pPr>
            <w:r w:rsidRPr="00D35020">
              <w:rPr>
                <w:rFonts w:cs="Times New Roman"/>
                <w:sz w:val="20"/>
                <w:szCs w:val="20"/>
              </w:rPr>
              <w:t>Мостовская-Кристя Людмила александровна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305C1F">
              <w:rPr>
                <w:rFonts w:cs="Times New Roman"/>
                <w:color w:val="000000"/>
                <w:sz w:val="20"/>
                <w:szCs w:val="20"/>
              </w:rPr>
              <w:t>Таврический национальный университет им В.И. Вернадского, 2005</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305C1F">
              <w:rPr>
                <w:rFonts w:cs="Times New Roman"/>
                <w:color w:val="000000"/>
                <w:sz w:val="20"/>
                <w:szCs w:val="20"/>
              </w:rPr>
              <w:t>«Язык и литература (немецкая)», филолог, преподаватель немецкого и английского языков и литературы</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305C1F">
              <w:rPr>
                <w:rFonts w:cs="Times New Roman"/>
                <w:color w:val="000000"/>
                <w:sz w:val="20"/>
                <w:szCs w:val="20"/>
              </w:rPr>
              <w:t>12 л 11 м 23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305C1F">
              <w:rPr>
                <w:rFonts w:cs="Times New Roman"/>
                <w:color w:val="000000"/>
                <w:sz w:val="20"/>
                <w:szCs w:val="20"/>
              </w:rPr>
              <w:t>12 л 11 м 23 дн</w:t>
            </w:r>
          </w:p>
        </w:tc>
        <w:tc>
          <w:tcPr>
            <w:tcW w:w="1134" w:type="dxa"/>
            <w:tcBorders>
              <w:left w:val="single" w:sz="8" w:space="0" w:color="808080"/>
              <w:bottom w:val="single" w:sz="8" w:space="0" w:color="808080"/>
            </w:tcBorders>
          </w:tcPr>
          <w:p w:rsidR="004C590C" w:rsidRPr="00305C1F" w:rsidRDefault="004C590C" w:rsidP="00305C1F">
            <w:pPr>
              <w:pStyle w:val="a"/>
              <w:rPr>
                <w:rFonts w:cs="Times New Roman"/>
                <w:color w:val="000000"/>
                <w:sz w:val="20"/>
                <w:szCs w:val="20"/>
              </w:rPr>
            </w:pPr>
            <w:r w:rsidRPr="00305C1F">
              <w:rPr>
                <w:rFonts w:cs="Times New Roman"/>
                <w:color w:val="000000"/>
                <w:sz w:val="20"/>
                <w:szCs w:val="20"/>
              </w:rPr>
              <w:t>КРИППО, 2016 (90 час)</w:t>
            </w:r>
          </w:p>
          <w:p w:rsidR="004C590C" w:rsidRDefault="004C590C" w:rsidP="00305C1F">
            <w:pPr>
              <w:pStyle w:val="a"/>
              <w:rPr>
                <w:rFonts w:cs="Times New Roman"/>
                <w:color w:val="000000"/>
                <w:sz w:val="20"/>
                <w:szCs w:val="20"/>
              </w:rPr>
            </w:pPr>
            <w:r w:rsidRPr="00305C1F">
              <w:rPr>
                <w:rFonts w:cs="Times New Roman"/>
                <w:color w:val="000000"/>
                <w:sz w:val="20"/>
                <w:szCs w:val="20"/>
              </w:rPr>
              <w:t>КРИППО, 2019 (72 ч)</w:t>
            </w:r>
          </w:p>
        </w:tc>
        <w:tc>
          <w:tcPr>
            <w:tcW w:w="992" w:type="dxa"/>
            <w:tcBorders>
              <w:left w:val="single" w:sz="8" w:space="0" w:color="808080"/>
              <w:bottom w:val="single" w:sz="8" w:space="0" w:color="808080"/>
              <w:right w:val="single" w:sz="8" w:space="0" w:color="808080"/>
            </w:tcBorders>
          </w:tcPr>
          <w:p w:rsidR="004C590C" w:rsidRPr="00235B4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305C1F">
              <w:rPr>
                <w:rFonts w:cs="Times New Roman"/>
                <w:color w:val="000000"/>
                <w:sz w:val="20"/>
                <w:szCs w:val="20"/>
              </w:rPr>
              <w:t>Установлена первая квалификационная категория, 06.06.2016</w:t>
            </w:r>
          </w:p>
        </w:tc>
        <w:tc>
          <w:tcPr>
            <w:tcW w:w="1940"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ОГСЭ.03 Иностранный язык в профессиональной деятельности</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15</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Пазовская</w:t>
            </w:r>
          </w:p>
          <w:p w:rsidR="004C590C" w:rsidRDefault="004C590C" w:rsidP="001D6DE3">
            <w:pPr>
              <w:pStyle w:val="a"/>
              <w:rPr>
                <w:rFonts w:cs="Times New Roman"/>
                <w:color w:val="000000"/>
                <w:sz w:val="20"/>
                <w:szCs w:val="20"/>
              </w:rPr>
            </w:pPr>
            <w:r>
              <w:rPr>
                <w:rFonts w:cs="Times New Roman"/>
                <w:color w:val="000000"/>
                <w:sz w:val="20"/>
                <w:szCs w:val="20"/>
              </w:rPr>
              <w:t>Антонина</w:t>
            </w:r>
          </w:p>
          <w:p w:rsidR="004C590C" w:rsidRDefault="004C590C" w:rsidP="001D6DE3">
            <w:pPr>
              <w:pStyle w:val="a"/>
              <w:rPr>
                <w:rFonts w:cs="Times New Roman"/>
                <w:color w:val="000000"/>
                <w:sz w:val="20"/>
                <w:szCs w:val="20"/>
              </w:rPr>
            </w:pPr>
            <w:r>
              <w:rPr>
                <w:rFonts w:cs="Times New Roman"/>
                <w:color w:val="000000"/>
                <w:sz w:val="20"/>
                <w:szCs w:val="20"/>
              </w:rPr>
              <w:t>Вильевна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Pr="0099088E" w:rsidRDefault="004C590C" w:rsidP="0099088E">
            <w:pPr>
              <w:pStyle w:val="a"/>
              <w:rPr>
                <w:rFonts w:cs="Times New Roman"/>
                <w:color w:val="000000"/>
                <w:sz w:val="20"/>
                <w:szCs w:val="20"/>
              </w:rPr>
            </w:pPr>
            <w:r w:rsidRPr="0099088E">
              <w:rPr>
                <w:rFonts w:cs="Times New Roman"/>
                <w:color w:val="000000"/>
                <w:sz w:val="20"/>
                <w:szCs w:val="20"/>
              </w:rPr>
              <w:t>РВУЗ "Крымский инженерно-педагогический университет", 2007</w:t>
            </w:r>
          </w:p>
          <w:p w:rsidR="004C590C" w:rsidRDefault="004C590C" w:rsidP="0099088E">
            <w:pPr>
              <w:pStyle w:val="a"/>
              <w:rPr>
                <w:rFonts w:cs="Times New Roman"/>
                <w:color w:val="000000"/>
                <w:sz w:val="20"/>
                <w:szCs w:val="20"/>
              </w:rPr>
            </w:pPr>
            <w:r w:rsidRPr="0099088E">
              <w:rPr>
                <w:rFonts w:cs="Times New Roman"/>
                <w:color w:val="000000"/>
                <w:sz w:val="20"/>
                <w:szCs w:val="20"/>
              </w:rPr>
              <w:t>ФГАОУ ВО «Крымский федеральный университет им. В.И. Вернадского», 2016 (переподготовка)</w:t>
            </w:r>
          </w:p>
        </w:tc>
        <w:tc>
          <w:tcPr>
            <w:tcW w:w="1843" w:type="dxa"/>
            <w:tcBorders>
              <w:left w:val="single" w:sz="8" w:space="0" w:color="808080"/>
              <w:bottom w:val="single" w:sz="8" w:space="0" w:color="808080"/>
            </w:tcBorders>
          </w:tcPr>
          <w:p w:rsidR="004C590C" w:rsidRPr="0099088E" w:rsidRDefault="004C590C" w:rsidP="0099088E">
            <w:pPr>
              <w:pStyle w:val="a"/>
              <w:rPr>
                <w:rFonts w:cs="Times New Roman"/>
                <w:color w:val="000000"/>
                <w:sz w:val="20"/>
                <w:szCs w:val="20"/>
              </w:rPr>
            </w:pPr>
            <w:r w:rsidRPr="0099088E">
              <w:rPr>
                <w:rFonts w:cs="Times New Roman"/>
                <w:color w:val="000000"/>
                <w:sz w:val="20"/>
                <w:szCs w:val="20"/>
              </w:rPr>
              <w:t>"Учет и аудит", специалист по учету и аудиту.</w:t>
            </w:r>
          </w:p>
          <w:p w:rsidR="004C590C" w:rsidRPr="0099088E" w:rsidRDefault="004C590C" w:rsidP="0099088E">
            <w:pPr>
              <w:pStyle w:val="a"/>
              <w:rPr>
                <w:rFonts w:cs="Times New Roman"/>
                <w:color w:val="000000"/>
                <w:sz w:val="20"/>
                <w:szCs w:val="20"/>
              </w:rPr>
            </w:pPr>
          </w:p>
          <w:p w:rsidR="004C590C" w:rsidRDefault="004C590C" w:rsidP="0099088E">
            <w:pPr>
              <w:pStyle w:val="a"/>
              <w:rPr>
                <w:rFonts w:cs="Times New Roman"/>
                <w:color w:val="000000"/>
                <w:sz w:val="20"/>
                <w:szCs w:val="20"/>
              </w:rPr>
            </w:pPr>
            <w:r w:rsidRPr="0099088E">
              <w:rPr>
                <w:rFonts w:cs="Times New Roman"/>
                <w:color w:val="000000"/>
                <w:sz w:val="20"/>
                <w:szCs w:val="20"/>
              </w:rPr>
              <w:t>«Педагогическая деятельность по проектированию и реализации образовательного процесса в общеобразовательных организациях» (учитель математики и информатики)</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19 л 02 м</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06 г 0 м</w:t>
            </w:r>
          </w:p>
        </w:tc>
        <w:tc>
          <w:tcPr>
            <w:tcW w:w="1134" w:type="dxa"/>
            <w:tcBorders>
              <w:left w:val="single" w:sz="8" w:space="0" w:color="808080"/>
              <w:bottom w:val="single" w:sz="8" w:space="0" w:color="808080"/>
            </w:tcBorders>
          </w:tcPr>
          <w:p w:rsidR="004C590C" w:rsidRPr="0099088E" w:rsidRDefault="004C590C" w:rsidP="0099088E">
            <w:pPr>
              <w:pStyle w:val="a"/>
              <w:rPr>
                <w:rFonts w:cs="Times New Roman"/>
                <w:color w:val="000000"/>
                <w:sz w:val="20"/>
                <w:szCs w:val="20"/>
              </w:rPr>
            </w:pPr>
            <w:r w:rsidRPr="0099088E">
              <w:rPr>
                <w:rFonts w:cs="Times New Roman"/>
                <w:color w:val="000000"/>
                <w:sz w:val="20"/>
                <w:szCs w:val="20"/>
              </w:rPr>
              <w:t>ФГАУ "ФИРО", 2014 (28ч). КРИППО, 2015 (108 ч); КРИППО, 2016 (36 ч) — Теория и методика преподавания курса «Крымоведение»</w:t>
            </w:r>
          </w:p>
          <w:p w:rsidR="004C590C" w:rsidRPr="0099088E" w:rsidRDefault="004C590C" w:rsidP="0099088E">
            <w:pPr>
              <w:pStyle w:val="a"/>
              <w:rPr>
                <w:rFonts w:cs="Times New Roman"/>
                <w:color w:val="000000"/>
                <w:sz w:val="20"/>
                <w:szCs w:val="20"/>
              </w:rPr>
            </w:pPr>
            <w:r w:rsidRPr="0099088E">
              <w:rPr>
                <w:rFonts w:cs="Times New Roman"/>
                <w:color w:val="000000"/>
                <w:sz w:val="20"/>
                <w:szCs w:val="20"/>
              </w:rPr>
              <w:t>ФГАОУ ВО «Крымский федеральный университет им. В.И. Вернадского», 2016 (переподготовка).</w:t>
            </w:r>
          </w:p>
          <w:p w:rsidR="004C590C" w:rsidRDefault="004C590C" w:rsidP="0099088E">
            <w:pPr>
              <w:pStyle w:val="a"/>
              <w:rPr>
                <w:rFonts w:cs="Times New Roman"/>
                <w:color w:val="000000"/>
                <w:sz w:val="20"/>
                <w:szCs w:val="20"/>
              </w:rPr>
            </w:pPr>
            <w:r w:rsidRPr="0099088E">
              <w:rPr>
                <w:rFonts w:cs="Times New Roman"/>
                <w:color w:val="000000"/>
                <w:sz w:val="20"/>
                <w:szCs w:val="20"/>
              </w:rPr>
              <w:t>ГБОУ ДПО РК «Крымский центр развития профессионального образования», 2019 (54 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235B4C">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9088E">
              <w:rPr>
                <w:rFonts w:cs="Times New Roman"/>
                <w:color w:val="000000"/>
                <w:sz w:val="20"/>
                <w:szCs w:val="20"/>
              </w:rPr>
              <w:t>установлена первая квалификационная категория, 06.06.2016</w:t>
            </w:r>
          </w:p>
        </w:tc>
        <w:tc>
          <w:tcPr>
            <w:tcW w:w="1940"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ОП.11 Основы финансовой грамотности</w:t>
            </w:r>
          </w:p>
          <w:p w:rsidR="004C590C" w:rsidRDefault="004C590C" w:rsidP="001D6DE3">
            <w:pPr>
              <w:pStyle w:val="a"/>
              <w:rPr>
                <w:rFonts w:cs="Times New Roman"/>
                <w:color w:val="000000"/>
                <w:sz w:val="20"/>
                <w:szCs w:val="20"/>
              </w:rPr>
            </w:pPr>
            <w:r>
              <w:rPr>
                <w:rFonts w:cs="Times New Roman"/>
                <w:color w:val="000000"/>
                <w:sz w:val="20"/>
                <w:szCs w:val="20"/>
              </w:rPr>
              <w:t xml:space="preserve">МДК 03.01 Планирование и организация работы структурного подразделения. </w:t>
            </w:r>
          </w:p>
          <w:p w:rsidR="004C590C" w:rsidRDefault="004C590C" w:rsidP="001D6DE3">
            <w:pPr>
              <w:pStyle w:val="a"/>
            </w:pP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16</w:t>
            </w:r>
          </w:p>
        </w:tc>
        <w:tc>
          <w:tcPr>
            <w:tcW w:w="1417" w:type="dxa"/>
            <w:tcBorders>
              <w:left w:val="single" w:sz="8" w:space="0" w:color="808080"/>
              <w:bottom w:val="single" w:sz="8" w:space="0" w:color="808080"/>
            </w:tcBorders>
          </w:tcPr>
          <w:p w:rsidR="004C590C" w:rsidRPr="00332341" w:rsidRDefault="004C590C" w:rsidP="001D6DE3">
            <w:pPr>
              <w:pStyle w:val="a"/>
              <w:rPr>
                <w:rFonts w:cs="Times New Roman"/>
                <w:sz w:val="20"/>
                <w:szCs w:val="20"/>
              </w:rPr>
            </w:pPr>
            <w:r>
              <w:rPr>
                <w:rFonts w:cs="Times New Roman"/>
                <w:sz w:val="20"/>
                <w:szCs w:val="20"/>
              </w:rPr>
              <w:t>Симагин Илья Михайлович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Pr="0099088E" w:rsidRDefault="004C590C" w:rsidP="0099088E">
            <w:pPr>
              <w:pStyle w:val="a"/>
              <w:rPr>
                <w:rFonts w:cs="Times New Roman"/>
                <w:color w:val="000000"/>
                <w:sz w:val="20"/>
                <w:szCs w:val="20"/>
              </w:rPr>
            </w:pPr>
            <w:r w:rsidRPr="0099088E">
              <w:rPr>
                <w:rFonts w:cs="Times New Roman"/>
                <w:color w:val="000000"/>
                <w:sz w:val="20"/>
                <w:szCs w:val="20"/>
              </w:rPr>
              <w:t>Национальная академия природоохранного и курортного строительства, 2012</w:t>
            </w:r>
          </w:p>
          <w:p w:rsidR="004C590C" w:rsidRDefault="004C590C" w:rsidP="0099088E">
            <w:pPr>
              <w:pStyle w:val="a"/>
              <w:rPr>
                <w:rFonts w:cs="Times New Roman"/>
                <w:color w:val="000000"/>
                <w:sz w:val="20"/>
                <w:szCs w:val="20"/>
              </w:rPr>
            </w:pPr>
            <w:r w:rsidRPr="0099088E">
              <w:rPr>
                <w:rFonts w:cs="Times New Roman"/>
                <w:color w:val="000000"/>
                <w:sz w:val="20"/>
                <w:szCs w:val="20"/>
              </w:rPr>
              <w:t>ГБОУ ДПО РК «Крымский центр развития профессионального образования», 2018 (переподготовка)</w:t>
            </w:r>
          </w:p>
        </w:tc>
        <w:tc>
          <w:tcPr>
            <w:tcW w:w="1843" w:type="dxa"/>
            <w:tcBorders>
              <w:left w:val="single" w:sz="8" w:space="0" w:color="808080"/>
              <w:bottom w:val="single" w:sz="8" w:space="0" w:color="808080"/>
            </w:tcBorders>
          </w:tcPr>
          <w:p w:rsidR="004C590C" w:rsidRPr="0099088E" w:rsidRDefault="004C590C" w:rsidP="0099088E">
            <w:pPr>
              <w:pStyle w:val="a"/>
              <w:rPr>
                <w:rFonts w:cs="Times New Roman"/>
                <w:color w:val="000000"/>
                <w:sz w:val="20"/>
                <w:szCs w:val="20"/>
              </w:rPr>
            </w:pPr>
            <w:r w:rsidRPr="0099088E">
              <w:rPr>
                <w:rFonts w:cs="Times New Roman"/>
                <w:color w:val="000000"/>
                <w:sz w:val="20"/>
                <w:szCs w:val="20"/>
              </w:rPr>
              <w:t>"Промышленное и гражданское строительство", инженер-строитель</w:t>
            </w:r>
          </w:p>
          <w:p w:rsidR="004C590C" w:rsidRPr="0099088E" w:rsidRDefault="004C590C" w:rsidP="0099088E">
            <w:pPr>
              <w:pStyle w:val="a"/>
              <w:rPr>
                <w:rFonts w:cs="Times New Roman"/>
                <w:color w:val="000000"/>
                <w:sz w:val="20"/>
                <w:szCs w:val="20"/>
              </w:rPr>
            </w:pPr>
          </w:p>
          <w:p w:rsidR="004C590C" w:rsidRDefault="004C590C" w:rsidP="0099088E">
            <w:pPr>
              <w:pStyle w:val="a"/>
              <w:rPr>
                <w:rFonts w:cs="Times New Roman"/>
                <w:color w:val="000000"/>
                <w:sz w:val="20"/>
                <w:szCs w:val="20"/>
              </w:rPr>
            </w:pPr>
            <w:r w:rsidRPr="0099088E">
              <w:rPr>
                <w:rFonts w:cs="Times New Roman"/>
                <w:color w:val="000000"/>
                <w:sz w:val="20"/>
                <w:szCs w:val="20"/>
              </w:rPr>
              <w:t>«Психолого-педагогическая подготовка преподавателей ОУ СПО»</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9088E">
              <w:rPr>
                <w:rFonts w:cs="Times New Roman"/>
                <w:color w:val="000000"/>
                <w:sz w:val="20"/>
                <w:szCs w:val="20"/>
              </w:rPr>
              <w:t>11 л 11 м 15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9088E">
              <w:rPr>
                <w:rFonts w:cs="Times New Roman"/>
                <w:color w:val="000000"/>
                <w:sz w:val="20"/>
                <w:szCs w:val="20"/>
              </w:rPr>
              <w:t>07 л 0 м</w:t>
            </w:r>
          </w:p>
        </w:tc>
        <w:tc>
          <w:tcPr>
            <w:tcW w:w="1134" w:type="dxa"/>
            <w:tcBorders>
              <w:left w:val="single" w:sz="8" w:space="0" w:color="808080"/>
              <w:bottom w:val="single" w:sz="8" w:space="0" w:color="808080"/>
            </w:tcBorders>
          </w:tcPr>
          <w:p w:rsidR="004C590C" w:rsidRPr="0099088E" w:rsidRDefault="004C590C" w:rsidP="0099088E">
            <w:pPr>
              <w:pStyle w:val="a"/>
              <w:rPr>
                <w:rFonts w:cs="Times New Roman"/>
                <w:color w:val="000000"/>
                <w:sz w:val="20"/>
                <w:szCs w:val="20"/>
              </w:rPr>
            </w:pPr>
            <w:r w:rsidRPr="0099088E">
              <w:rPr>
                <w:rFonts w:cs="Times New Roman"/>
                <w:color w:val="000000"/>
                <w:sz w:val="20"/>
                <w:szCs w:val="20"/>
              </w:rPr>
              <w:t>ФГАУ "ФИРО", 2014 (20ч).</w:t>
            </w:r>
          </w:p>
          <w:p w:rsidR="004C590C" w:rsidRPr="0099088E" w:rsidRDefault="004C590C" w:rsidP="0099088E">
            <w:pPr>
              <w:pStyle w:val="a"/>
              <w:rPr>
                <w:rFonts w:cs="Times New Roman"/>
                <w:color w:val="000000"/>
                <w:sz w:val="20"/>
                <w:szCs w:val="20"/>
              </w:rPr>
            </w:pPr>
            <w:r w:rsidRPr="0099088E">
              <w:rPr>
                <w:rFonts w:cs="Times New Roman"/>
                <w:color w:val="000000"/>
                <w:sz w:val="20"/>
                <w:szCs w:val="20"/>
              </w:rPr>
              <w:t>ГБОУ ДПО РК «Крымский центр развития профессионального образования» (72 ч), 2017</w:t>
            </w:r>
          </w:p>
          <w:p w:rsidR="004C590C" w:rsidRDefault="004C590C" w:rsidP="0099088E">
            <w:pPr>
              <w:pStyle w:val="a"/>
              <w:rPr>
                <w:rFonts w:cs="Times New Roman"/>
                <w:color w:val="000000"/>
                <w:sz w:val="20"/>
                <w:szCs w:val="20"/>
              </w:rPr>
            </w:pPr>
            <w:r w:rsidRPr="0099088E">
              <w:rPr>
                <w:rFonts w:cs="Times New Roman"/>
                <w:color w:val="000000"/>
                <w:sz w:val="20"/>
                <w:szCs w:val="20"/>
              </w:rPr>
              <w:t>ГБОУ ДПО РК «Крымский центр развития профессионального образования», 2018 (переподготовка)</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99088E">
              <w:rPr>
                <w:rFonts w:cs="Times New Roman"/>
                <w:color w:val="000000"/>
                <w:sz w:val="20"/>
                <w:szCs w:val="20"/>
              </w:rPr>
              <w:t>Соответствует занимаемой должности "Преподаватель", 31.03.2017</w:t>
            </w:r>
          </w:p>
        </w:tc>
        <w:tc>
          <w:tcPr>
            <w:tcW w:w="1940" w:type="dxa"/>
            <w:tcBorders>
              <w:left w:val="single" w:sz="8" w:space="0" w:color="808080"/>
              <w:bottom w:val="single" w:sz="8" w:space="0" w:color="808080"/>
              <w:right w:val="single" w:sz="8" w:space="0" w:color="808080"/>
            </w:tcBorders>
          </w:tcPr>
          <w:p w:rsidR="004C590C" w:rsidRPr="00332341" w:rsidRDefault="004C590C" w:rsidP="00332341">
            <w:pPr>
              <w:pStyle w:val="a"/>
              <w:snapToGrid w:val="0"/>
              <w:rPr>
                <w:sz w:val="20"/>
                <w:szCs w:val="20"/>
              </w:rPr>
            </w:pPr>
            <w:r>
              <w:rPr>
                <w:sz w:val="20"/>
                <w:szCs w:val="20"/>
              </w:rPr>
              <w:t>ОП.01 Инженерная графика</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17</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332341">
              <w:rPr>
                <w:rFonts w:cs="Times New Roman"/>
                <w:sz w:val="20"/>
                <w:szCs w:val="20"/>
              </w:rPr>
              <w:t>Черткова Татьяна Викторовна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EF1FF6">
              <w:rPr>
                <w:rFonts w:cs="Times New Roman"/>
                <w:color w:val="000000"/>
                <w:sz w:val="20"/>
                <w:szCs w:val="20"/>
              </w:rPr>
              <w:t>Социальный педагог</w:t>
            </w:r>
          </w:p>
        </w:tc>
        <w:tc>
          <w:tcPr>
            <w:tcW w:w="1559" w:type="dxa"/>
            <w:tcBorders>
              <w:left w:val="single" w:sz="8" w:space="0" w:color="808080"/>
              <w:bottom w:val="single" w:sz="8" w:space="0" w:color="808080"/>
            </w:tcBorders>
          </w:tcPr>
          <w:p w:rsidR="004C590C" w:rsidRPr="00EF1FF6" w:rsidRDefault="004C590C" w:rsidP="00EF1FF6">
            <w:pPr>
              <w:pStyle w:val="a"/>
              <w:rPr>
                <w:rFonts w:cs="Times New Roman"/>
                <w:color w:val="000000"/>
                <w:sz w:val="20"/>
                <w:szCs w:val="20"/>
              </w:rPr>
            </w:pPr>
            <w:r w:rsidRPr="00EF1FF6">
              <w:rPr>
                <w:rFonts w:cs="Times New Roman"/>
                <w:color w:val="000000"/>
                <w:sz w:val="20"/>
                <w:szCs w:val="20"/>
              </w:rPr>
              <w:t>Крымский институт природоохранного и курортного строительства, 1992</w:t>
            </w:r>
          </w:p>
          <w:p w:rsidR="004C590C" w:rsidRPr="00EF1FF6" w:rsidRDefault="004C590C" w:rsidP="00EF1FF6">
            <w:pPr>
              <w:pStyle w:val="a"/>
              <w:rPr>
                <w:rFonts w:cs="Times New Roman"/>
                <w:color w:val="000000"/>
                <w:sz w:val="20"/>
                <w:szCs w:val="20"/>
              </w:rPr>
            </w:pPr>
          </w:p>
          <w:p w:rsidR="004C590C" w:rsidRDefault="004C590C" w:rsidP="00EF1FF6">
            <w:pPr>
              <w:pStyle w:val="a"/>
              <w:rPr>
                <w:rFonts w:cs="Times New Roman"/>
                <w:color w:val="000000"/>
                <w:sz w:val="20"/>
                <w:szCs w:val="20"/>
              </w:rPr>
            </w:pPr>
            <w:r w:rsidRPr="00EF1FF6">
              <w:rPr>
                <w:rFonts w:cs="Times New Roman"/>
                <w:color w:val="000000"/>
                <w:sz w:val="20"/>
                <w:szCs w:val="20"/>
              </w:rPr>
              <w:t>Таврический национальный университет им. В.И.Вернадского, 2014</w:t>
            </w:r>
          </w:p>
        </w:tc>
        <w:tc>
          <w:tcPr>
            <w:tcW w:w="1843" w:type="dxa"/>
            <w:tcBorders>
              <w:left w:val="single" w:sz="8" w:space="0" w:color="808080"/>
              <w:bottom w:val="single" w:sz="8" w:space="0" w:color="808080"/>
            </w:tcBorders>
          </w:tcPr>
          <w:p w:rsidR="004C590C" w:rsidRPr="00EF1FF6" w:rsidRDefault="004C590C" w:rsidP="00EF1FF6">
            <w:pPr>
              <w:pStyle w:val="a"/>
              <w:rPr>
                <w:rFonts w:cs="Times New Roman"/>
                <w:color w:val="000000"/>
                <w:sz w:val="20"/>
                <w:szCs w:val="20"/>
              </w:rPr>
            </w:pPr>
            <w:r w:rsidRPr="00EF1FF6">
              <w:rPr>
                <w:rFonts w:cs="Times New Roman"/>
                <w:color w:val="000000"/>
                <w:sz w:val="20"/>
                <w:szCs w:val="20"/>
              </w:rPr>
              <w:t>«Производство строительных изделий и конструкций», инженер-строитель-технолог</w:t>
            </w:r>
          </w:p>
          <w:p w:rsidR="004C590C" w:rsidRPr="00EF1FF6" w:rsidRDefault="004C590C" w:rsidP="00EF1FF6">
            <w:pPr>
              <w:pStyle w:val="a"/>
              <w:rPr>
                <w:rFonts w:cs="Times New Roman"/>
                <w:color w:val="000000"/>
                <w:sz w:val="20"/>
                <w:szCs w:val="20"/>
              </w:rPr>
            </w:pPr>
          </w:p>
          <w:p w:rsidR="004C590C" w:rsidRDefault="004C590C" w:rsidP="00EF1FF6">
            <w:pPr>
              <w:pStyle w:val="a"/>
              <w:rPr>
                <w:rFonts w:cs="Times New Roman"/>
                <w:color w:val="000000"/>
                <w:sz w:val="20"/>
                <w:szCs w:val="20"/>
              </w:rPr>
            </w:pPr>
            <w:r w:rsidRPr="00EF1FF6">
              <w:rPr>
                <w:rFonts w:cs="Times New Roman"/>
                <w:color w:val="000000"/>
                <w:sz w:val="20"/>
                <w:szCs w:val="20"/>
              </w:rPr>
              <w:t>"Психология", магистр</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EF1FF6">
              <w:rPr>
                <w:rFonts w:cs="Times New Roman"/>
                <w:color w:val="000000"/>
                <w:sz w:val="20"/>
                <w:szCs w:val="20"/>
              </w:rPr>
              <w:t>25 л 08 м 24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EF1FF6">
              <w:rPr>
                <w:rFonts w:cs="Times New Roman"/>
                <w:color w:val="000000"/>
                <w:sz w:val="20"/>
                <w:szCs w:val="20"/>
              </w:rPr>
              <w:t>10 л 08 м 25 дн</w:t>
            </w:r>
          </w:p>
        </w:tc>
        <w:tc>
          <w:tcPr>
            <w:tcW w:w="1134"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EF1FF6">
              <w:rPr>
                <w:rFonts w:cs="Times New Roman"/>
                <w:color w:val="000000"/>
                <w:sz w:val="20"/>
                <w:szCs w:val="20"/>
              </w:rPr>
              <w:t>КРИППО, 2016 (72 ч); «Крымский центр развития проф. образов», 2016 (48 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EF1FF6">
              <w:rPr>
                <w:rFonts w:cs="Times New Roman"/>
                <w:color w:val="000000"/>
                <w:sz w:val="20"/>
                <w:szCs w:val="20"/>
              </w:rPr>
              <w:t>Соответствует занимаемой должности "Преподаватель", 31.03.2017</w:t>
            </w:r>
          </w:p>
        </w:tc>
        <w:tc>
          <w:tcPr>
            <w:tcW w:w="1940" w:type="dxa"/>
            <w:tcBorders>
              <w:left w:val="single" w:sz="8" w:space="0" w:color="808080"/>
              <w:bottom w:val="single" w:sz="8" w:space="0" w:color="808080"/>
              <w:right w:val="single" w:sz="8" w:space="0" w:color="808080"/>
            </w:tcBorders>
          </w:tcPr>
          <w:p w:rsidR="004C590C" w:rsidRDefault="004C590C" w:rsidP="00332341">
            <w:pPr>
              <w:pStyle w:val="a"/>
              <w:snapToGrid w:val="0"/>
              <w:rPr>
                <w:sz w:val="20"/>
                <w:szCs w:val="20"/>
              </w:rPr>
            </w:pPr>
            <w:r w:rsidRPr="00332341">
              <w:rPr>
                <w:sz w:val="20"/>
                <w:szCs w:val="20"/>
              </w:rPr>
              <w:t>ОГСЭ.05 Психология общения</w:t>
            </w:r>
          </w:p>
          <w:p w:rsidR="004C590C" w:rsidRDefault="004C590C" w:rsidP="00332341">
            <w:pPr>
              <w:pStyle w:val="a"/>
              <w:snapToGrid w:val="0"/>
              <w:rPr>
                <w:sz w:val="20"/>
                <w:szCs w:val="20"/>
              </w:rPr>
            </w:pPr>
            <w:r w:rsidRPr="00332341">
              <w:rPr>
                <w:sz w:val="20"/>
                <w:szCs w:val="20"/>
              </w:rPr>
              <w:t>ОГСЭ.06 Психология личности и профессиональное самоопределение</w:t>
            </w:r>
            <w:r>
              <w:rPr>
                <w:sz w:val="20"/>
                <w:szCs w:val="20"/>
              </w:rPr>
              <w:t>/</w:t>
            </w:r>
            <w:r w:rsidRPr="00332341">
              <w:rPr>
                <w:sz w:val="20"/>
                <w:szCs w:val="20"/>
              </w:rPr>
              <w:t xml:space="preserve"> </w:t>
            </w:r>
            <w:r w:rsidRPr="00D35020">
              <w:rPr>
                <w:sz w:val="20"/>
                <w:szCs w:val="20"/>
              </w:rPr>
              <w:t xml:space="preserve">Психология личности и профессиональное самоопределение </w:t>
            </w:r>
            <w:r w:rsidRPr="00332341">
              <w:rPr>
                <w:sz w:val="20"/>
                <w:szCs w:val="20"/>
              </w:rPr>
              <w:t>(адапт.)</w:t>
            </w:r>
          </w:p>
          <w:p w:rsidR="004C590C" w:rsidRPr="00332341" w:rsidRDefault="004C590C" w:rsidP="00332341">
            <w:pPr>
              <w:pStyle w:val="a"/>
              <w:snapToGrid w:val="0"/>
              <w:rPr>
                <w:sz w:val="20"/>
                <w:szCs w:val="20"/>
              </w:rPr>
            </w:pPr>
            <w:r>
              <w:rPr>
                <w:sz w:val="20"/>
                <w:szCs w:val="20"/>
              </w:rPr>
              <w:t>ОГСЭ.07</w:t>
            </w:r>
            <w:r w:rsidRPr="00332341">
              <w:rPr>
                <w:sz w:val="20"/>
                <w:szCs w:val="20"/>
              </w:rPr>
              <w:t xml:space="preserve"> Социальная адаптация и основы социально-правовых знаний (адапт.)</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18</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Фролова Ирина Ивановна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62578D">
              <w:rPr>
                <w:rFonts w:cs="Times New Roman"/>
                <w:color w:val="000000"/>
                <w:sz w:val="20"/>
                <w:szCs w:val="20"/>
              </w:rPr>
              <w:t>Таврический национальный университет им. Вернадского, 2001; Харьковский национальный университет радиоэлектроники, 2006</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62578D">
              <w:rPr>
                <w:rFonts w:cs="Times New Roman"/>
                <w:color w:val="000000"/>
                <w:sz w:val="20"/>
                <w:szCs w:val="20"/>
              </w:rPr>
              <w:t>"Математика", математик, преподаватель; "Программное обеспечение автоматизированных систем", инженер-программист</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62578D">
              <w:rPr>
                <w:rFonts w:cs="Times New Roman"/>
                <w:color w:val="000000"/>
                <w:sz w:val="20"/>
                <w:szCs w:val="20"/>
              </w:rPr>
              <w:t>18 л 0 м 14 дн</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62578D">
              <w:rPr>
                <w:rFonts w:cs="Times New Roman"/>
                <w:color w:val="000000"/>
                <w:sz w:val="20"/>
                <w:szCs w:val="20"/>
              </w:rPr>
              <w:t>13 л 10 м 07 дн</w:t>
            </w:r>
          </w:p>
        </w:tc>
        <w:tc>
          <w:tcPr>
            <w:tcW w:w="1134" w:type="dxa"/>
            <w:tcBorders>
              <w:left w:val="single" w:sz="8" w:space="0" w:color="808080"/>
              <w:bottom w:val="single" w:sz="8" w:space="0" w:color="808080"/>
            </w:tcBorders>
          </w:tcPr>
          <w:p w:rsidR="004C590C" w:rsidRPr="0062578D" w:rsidRDefault="004C590C" w:rsidP="0062578D">
            <w:pPr>
              <w:pStyle w:val="a"/>
              <w:rPr>
                <w:rFonts w:cs="Times New Roman"/>
                <w:color w:val="000000"/>
                <w:sz w:val="20"/>
                <w:szCs w:val="20"/>
              </w:rPr>
            </w:pPr>
            <w:r w:rsidRPr="0062578D">
              <w:rPr>
                <w:rFonts w:cs="Times New Roman"/>
                <w:color w:val="000000"/>
                <w:sz w:val="20"/>
                <w:szCs w:val="20"/>
              </w:rPr>
              <w:t>КРИППО, 2015; КРИППО, 2016 (24ч).</w:t>
            </w:r>
          </w:p>
          <w:p w:rsidR="004C590C" w:rsidRPr="0062578D" w:rsidRDefault="004C590C" w:rsidP="0062578D">
            <w:pPr>
              <w:pStyle w:val="a"/>
              <w:rPr>
                <w:rFonts w:cs="Times New Roman"/>
                <w:color w:val="000000"/>
                <w:sz w:val="20"/>
                <w:szCs w:val="20"/>
              </w:rPr>
            </w:pPr>
            <w:r w:rsidRPr="0062578D">
              <w:rPr>
                <w:rFonts w:cs="Times New Roman"/>
                <w:color w:val="000000"/>
                <w:sz w:val="20"/>
                <w:szCs w:val="20"/>
              </w:rPr>
              <w:t>Межрегиональный центр компетенций — Чебоксарский электромеханический колледж, 17.04.2017 (ТОП-50) (16 ч).</w:t>
            </w:r>
          </w:p>
          <w:p w:rsidR="004C590C" w:rsidRDefault="004C590C" w:rsidP="0062578D">
            <w:pPr>
              <w:pStyle w:val="a"/>
              <w:rPr>
                <w:rFonts w:cs="Times New Roman"/>
                <w:color w:val="000000"/>
                <w:sz w:val="20"/>
                <w:szCs w:val="20"/>
              </w:rPr>
            </w:pPr>
            <w:r w:rsidRPr="0062578D">
              <w:rPr>
                <w:rFonts w:cs="Times New Roman"/>
                <w:color w:val="000000"/>
                <w:sz w:val="20"/>
                <w:szCs w:val="20"/>
              </w:rPr>
              <w:t>ГБОУ ДПО РК «Крымский центр развития профессионального образования», 2019 (54 ч)</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62578D">
              <w:rPr>
                <w:rFonts w:cs="Times New Roman"/>
                <w:color w:val="000000"/>
                <w:sz w:val="20"/>
                <w:szCs w:val="20"/>
              </w:rPr>
              <w:t>Соответствует занимаемой должности "преподаватель", 23.03.2016</w:t>
            </w:r>
          </w:p>
        </w:tc>
        <w:tc>
          <w:tcPr>
            <w:tcW w:w="1940" w:type="dxa"/>
            <w:tcBorders>
              <w:left w:val="single" w:sz="8" w:space="0" w:color="808080"/>
              <w:bottom w:val="single" w:sz="8" w:space="0" w:color="808080"/>
              <w:right w:val="single" w:sz="8" w:space="0" w:color="808080"/>
            </w:tcBorders>
          </w:tcPr>
          <w:p w:rsidR="004C590C" w:rsidRPr="00332341" w:rsidRDefault="004C590C" w:rsidP="00AC3723">
            <w:pPr>
              <w:pStyle w:val="a"/>
              <w:snapToGrid w:val="0"/>
              <w:rPr>
                <w:sz w:val="20"/>
                <w:szCs w:val="20"/>
              </w:rPr>
            </w:pPr>
            <w:r>
              <w:rPr>
                <w:sz w:val="20"/>
                <w:szCs w:val="20"/>
              </w:rPr>
              <w:t>ЕН.</w:t>
            </w:r>
            <w:r w:rsidRPr="005620B3">
              <w:rPr>
                <w:sz w:val="20"/>
                <w:szCs w:val="20"/>
              </w:rPr>
              <w:t>0</w:t>
            </w:r>
            <w:r>
              <w:rPr>
                <w:sz w:val="20"/>
                <w:szCs w:val="20"/>
              </w:rPr>
              <w:t>3</w:t>
            </w:r>
            <w:r w:rsidRPr="005620B3">
              <w:rPr>
                <w:sz w:val="20"/>
                <w:szCs w:val="20"/>
              </w:rPr>
              <w:t xml:space="preserve"> Информационные технологии в профессиональной деятельности</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19</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Хворостьянова Светлана Владимировна</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Руководитель службы по делопроизводству и кадрам</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Таврический национальный университет им. В.И. Вернадского, 2012</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"Правоведение", магистр по праву, юрист</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06 л 06 м</w:t>
            </w:r>
          </w:p>
        </w:tc>
        <w:tc>
          <w:tcPr>
            <w:tcW w:w="851"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03 г 03 м 28 дн</w:t>
            </w:r>
          </w:p>
        </w:tc>
        <w:tc>
          <w:tcPr>
            <w:tcW w:w="1134"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ООО «Центр Инновационного образования и воспитания», 2019</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7715C4">
              <w:rPr>
                <w:rFonts w:cs="Times New Roman"/>
                <w:color w:val="000000"/>
                <w:sz w:val="20"/>
                <w:szCs w:val="20"/>
              </w:rPr>
              <w:t>Соответствует занимаемой должности «преподаватель», 2015 (приказ 32/02-01 от 25.03.2015)</w:t>
            </w:r>
          </w:p>
        </w:tc>
        <w:tc>
          <w:tcPr>
            <w:tcW w:w="1940" w:type="dxa"/>
            <w:tcBorders>
              <w:left w:val="single" w:sz="8" w:space="0" w:color="808080"/>
              <w:bottom w:val="single" w:sz="8" w:space="0" w:color="808080"/>
              <w:right w:val="single" w:sz="8" w:space="0" w:color="808080"/>
            </w:tcBorders>
          </w:tcPr>
          <w:p w:rsidR="004C590C" w:rsidRPr="00332341" w:rsidRDefault="004C590C" w:rsidP="008C4A2A">
            <w:pPr>
              <w:pStyle w:val="a"/>
              <w:snapToGrid w:val="0"/>
              <w:rPr>
                <w:sz w:val="20"/>
                <w:szCs w:val="20"/>
              </w:rPr>
            </w:pPr>
            <w:r>
              <w:rPr>
                <w:sz w:val="20"/>
                <w:szCs w:val="20"/>
              </w:rPr>
              <w:t>ОП.06 Правовые</w:t>
            </w:r>
            <w:r w:rsidRPr="008C4A2A">
              <w:rPr>
                <w:sz w:val="20"/>
                <w:szCs w:val="20"/>
              </w:rPr>
              <w:t xml:space="preserve"> </w:t>
            </w:r>
            <w:r>
              <w:rPr>
                <w:sz w:val="20"/>
                <w:szCs w:val="20"/>
              </w:rPr>
              <w:t xml:space="preserve">основы </w:t>
            </w:r>
            <w:r w:rsidRPr="008C4A2A">
              <w:rPr>
                <w:sz w:val="20"/>
                <w:szCs w:val="20"/>
              </w:rPr>
              <w:t>профессиональной деятельности.</w:t>
            </w:r>
          </w:p>
        </w:tc>
      </w:tr>
      <w:tr w:rsidR="004C590C" w:rsidTr="0035603B">
        <w:tc>
          <w:tcPr>
            <w:tcW w:w="426" w:type="dxa"/>
            <w:tcBorders>
              <w:left w:val="single" w:sz="8" w:space="0" w:color="808080"/>
              <w:bottom w:val="single" w:sz="8" w:space="0" w:color="808080"/>
            </w:tcBorders>
          </w:tcPr>
          <w:p w:rsidR="004C590C" w:rsidRDefault="004C590C" w:rsidP="001D6DE3">
            <w:pPr>
              <w:pStyle w:val="a"/>
              <w:jc w:val="center"/>
              <w:rPr>
                <w:rFonts w:cs="Times New Roman"/>
                <w:color w:val="000000"/>
                <w:sz w:val="20"/>
                <w:szCs w:val="20"/>
              </w:rPr>
            </w:pPr>
            <w:r>
              <w:rPr>
                <w:rFonts w:cs="Times New Roman"/>
                <w:color w:val="000000"/>
                <w:sz w:val="20"/>
                <w:szCs w:val="20"/>
              </w:rPr>
              <w:t>20</w:t>
            </w:r>
          </w:p>
        </w:tc>
        <w:tc>
          <w:tcPr>
            <w:tcW w:w="1417"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Шаманский Евгений Владимирович</w:t>
            </w:r>
          </w:p>
        </w:tc>
        <w:tc>
          <w:tcPr>
            <w:tcW w:w="141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Pr>
                <w:rFonts w:cs="Times New Roman"/>
                <w:color w:val="000000"/>
                <w:sz w:val="20"/>
                <w:szCs w:val="20"/>
              </w:rPr>
              <w:t>преподаватель</w:t>
            </w:r>
          </w:p>
        </w:tc>
        <w:tc>
          <w:tcPr>
            <w:tcW w:w="1559"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5D554B">
              <w:rPr>
                <w:rFonts w:cs="Times New Roman"/>
                <w:color w:val="000000"/>
                <w:sz w:val="20"/>
                <w:szCs w:val="20"/>
              </w:rPr>
              <w:t>Таврический национальный университет им В.И.Вернадского, 2012</w:t>
            </w:r>
          </w:p>
        </w:tc>
        <w:tc>
          <w:tcPr>
            <w:tcW w:w="1843"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5D554B">
              <w:rPr>
                <w:rFonts w:cs="Times New Roman"/>
                <w:color w:val="000000"/>
                <w:sz w:val="20"/>
                <w:szCs w:val="20"/>
              </w:rPr>
              <w:t>"Физическое воспитание", специалист по физическому воспитанию, преподаватель</w:t>
            </w:r>
          </w:p>
        </w:tc>
        <w:tc>
          <w:tcPr>
            <w:tcW w:w="70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5D554B">
              <w:rPr>
                <w:rFonts w:cs="Times New Roman"/>
                <w:color w:val="000000"/>
                <w:sz w:val="20"/>
                <w:szCs w:val="20"/>
              </w:rPr>
              <w:t>07 л 06 м</w:t>
            </w:r>
          </w:p>
        </w:tc>
        <w:tc>
          <w:tcPr>
            <w:tcW w:w="851" w:type="dxa"/>
            <w:tcBorders>
              <w:left w:val="single" w:sz="8" w:space="0" w:color="808080"/>
              <w:bottom w:val="single" w:sz="8" w:space="0" w:color="808080"/>
            </w:tcBorders>
          </w:tcPr>
          <w:p w:rsidR="004C590C" w:rsidRDefault="004C590C" w:rsidP="005D554B">
            <w:pPr>
              <w:pStyle w:val="a"/>
              <w:rPr>
                <w:rFonts w:cs="Times New Roman"/>
                <w:color w:val="000000"/>
                <w:sz w:val="20"/>
                <w:szCs w:val="20"/>
              </w:rPr>
            </w:pPr>
            <w:r w:rsidRPr="005D554B">
              <w:rPr>
                <w:rFonts w:cs="Times New Roman"/>
                <w:color w:val="000000"/>
                <w:sz w:val="20"/>
                <w:szCs w:val="20"/>
              </w:rPr>
              <w:t>07 г 06 м</w:t>
            </w:r>
            <w:r w:rsidRPr="005D554B">
              <w:rPr>
                <w:rFonts w:cs="Times New Roman"/>
                <w:color w:val="000000"/>
                <w:sz w:val="20"/>
                <w:szCs w:val="20"/>
              </w:rPr>
              <w:tab/>
            </w:r>
          </w:p>
          <w:p w:rsidR="004C590C" w:rsidRDefault="004C590C" w:rsidP="005D554B">
            <w:pPr>
              <w:pStyle w:val="a"/>
              <w:rPr>
                <w:rFonts w:cs="Times New Roman"/>
                <w:color w:val="000000"/>
                <w:sz w:val="20"/>
                <w:szCs w:val="20"/>
              </w:rPr>
            </w:pPr>
          </w:p>
        </w:tc>
        <w:tc>
          <w:tcPr>
            <w:tcW w:w="1134" w:type="dxa"/>
            <w:tcBorders>
              <w:left w:val="single" w:sz="8" w:space="0" w:color="808080"/>
              <w:bottom w:val="single" w:sz="8" w:space="0" w:color="808080"/>
            </w:tcBorders>
          </w:tcPr>
          <w:p w:rsidR="004C590C" w:rsidRPr="005D554B" w:rsidRDefault="004C590C" w:rsidP="005D554B">
            <w:pPr>
              <w:pStyle w:val="a"/>
              <w:rPr>
                <w:rFonts w:cs="Times New Roman"/>
                <w:color w:val="000000"/>
                <w:sz w:val="20"/>
                <w:szCs w:val="20"/>
              </w:rPr>
            </w:pPr>
            <w:r w:rsidRPr="005D554B">
              <w:rPr>
                <w:rFonts w:cs="Times New Roman"/>
                <w:color w:val="000000"/>
                <w:sz w:val="20"/>
                <w:szCs w:val="20"/>
              </w:rPr>
              <w:t>ФГАУ «Федеральный институт развития образования», 2014.</w:t>
            </w:r>
          </w:p>
          <w:p w:rsidR="004C590C" w:rsidRDefault="004C590C" w:rsidP="005D554B">
            <w:pPr>
              <w:pStyle w:val="a"/>
              <w:rPr>
                <w:rFonts w:cs="Times New Roman"/>
                <w:color w:val="000000"/>
                <w:sz w:val="20"/>
                <w:szCs w:val="20"/>
              </w:rPr>
            </w:pPr>
            <w:r w:rsidRPr="005D554B">
              <w:rPr>
                <w:rFonts w:cs="Times New Roman"/>
                <w:color w:val="000000"/>
                <w:sz w:val="20"/>
                <w:szCs w:val="20"/>
              </w:rPr>
              <w:t>ГКП РК «Экспертно-технический центр», 2018 (40 ч - ОТ)</w:t>
            </w:r>
          </w:p>
        </w:tc>
        <w:tc>
          <w:tcPr>
            <w:tcW w:w="992" w:type="dxa"/>
            <w:tcBorders>
              <w:left w:val="single" w:sz="8" w:space="0" w:color="808080"/>
              <w:bottom w:val="single" w:sz="8" w:space="0" w:color="808080"/>
              <w:right w:val="single" w:sz="8" w:space="0" w:color="808080"/>
            </w:tcBorders>
          </w:tcPr>
          <w:p w:rsidR="004C590C" w:rsidRDefault="004C590C" w:rsidP="001D6DE3">
            <w:pPr>
              <w:pStyle w:val="a"/>
              <w:rPr>
                <w:rFonts w:cs="Times New Roman"/>
                <w:color w:val="000000"/>
                <w:sz w:val="20"/>
                <w:szCs w:val="20"/>
              </w:rPr>
            </w:pPr>
            <w:r w:rsidRPr="002C2971">
              <w:rPr>
                <w:rFonts w:cs="Times New Roman"/>
                <w:color w:val="000000"/>
                <w:sz w:val="20"/>
                <w:szCs w:val="20"/>
              </w:rPr>
              <w:t>ГБПОУ РК «Симферопольский колледж радиоэлектроники»</w:t>
            </w:r>
          </w:p>
        </w:tc>
        <w:tc>
          <w:tcPr>
            <w:tcW w:w="1598" w:type="dxa"/>
            <w:tcBorders>
              <w:left w:val="single" w:sz="8" w:space="0" w:color="808080"/>
              <w:bottom w:val="single" w:sz="8" w:space="0" w:color="808080"/>
            </w:tcBorders>
          </w:tcPr>
          <w:p w:rsidR="004C590C" w:rsidRDefault="004C590C" w:rsidP="001D6DE3">
            <w:pPr>
              <w:pStyle w:val="a"/>
              <w:rPr>
                <w:rFonts w:cs="Times New Roman"/>
                <w:color w:val="000000"/>
                <w:sz w:val="20"/>
                <w:szCs w:val="20"/>
              </w:rPr>
            </w:pPr>
            <w:r w:rsidRPr="005D554B">
              <w:rPr>
                <w:rFonts w:cs="Times New Roman"/>
                <w:color w:val="000000"/>
                <w:sz w:val="20"/>
                <w:szCs w:val="20"/>
              </w:rPr>
              <w:t>Установлена первая квалификационная категория, 05.04.2017</w:t>
            </w:r>
          </w:p>
        </w:tc>
        <w:tc>
          <w:tcPr>
            <w:tcW w:w="1940" w:type="dxa"/>
            <w:tcBorders>
              <w:left w:val="single" w:sz="8" w:space="0" w:color="808080"/>
              <w:bottom w:val="single" w:sz="8" w:space="0" w:color="808080"/>
              <w:right w:val="single" w:sz="8" w:space="0" w:color="808080"/>
            </w:tcBorders>
          </w:tcPr>
          <w:p w:rsidR="004C590C" w:rsidRPr="00332341" w:rsidRDefault="004C590C" w:rsidP="00AC3723">
            <w:pPr>
              <w:pStyle w:val="a"/>
              <w:snapToGrid w:val="0"/>
              <w:rPr>
                <w:sz w:val="20"/>
                <w:szCs w:val="20"/>
              </w:rPr>
            </w:pPr>
            <w:r w:rsidRPr="00332341">
              <w:rPr>
                <w:sz w:val="20"/>
                <w:szCs w:val="20"/>
              </w:rPr>
              <w:t>ОГСЭ.04 Физическая культура</w:t>
            </w:r>
          </w:p>
        </w:tc>
      </w:tr>
    </w:tbl>
    <w:p w:rsidR="004C590C" w:rsidRDefault="004C590C">
      <w:pPr>
        <w:spacing w:after="0" w:line="259" w:lineRule="auto"/>
        <w:ind w:firstLine="0"/>
        <w:jc w:val="left"/>
        <w:sectPr w:rsidR="004C590C" w:rsidSect="00D71B3A">
          <w:pgSz w:w="16838" w:h="11906" w:orient="landscape"/>
          <w:pgMar w:top="1134" w:right="573" w:bottom="1123" w:left="1264" w:header="720" w:footer="720" w:gutter="0"/>
          <w:cols w:space="720"/>
          <w:titlePg/>
          <w:docGrid w:linePitch="381"/>
        </w:sectPr>
      </w:pPr>
    </w:p>
    <w:p w:rsidR="004C590C" w:rsidRDefault="004C590C" w:rsidP="00C22275">
      <w:pPr>
        <w:spacing w:after="0" w:line="259" w:lineRule="auto"/>
        <w:ind w:firstLine="0"/>
        <w:jc w:val="left"/>
      </w:pPr>
    </w:p>
    <w:p w:rsidR="004C590C" w:rsidRDefault="004C590C">
      <w:pPr>
        <w:spacing w:after="0" w:line="259" w:lineRule="auto"/>
        <w:ind w:firstLine="0"/>
        <w:jc w:val="left"/>
      </w:pPr>
    </w:p>
    <w:p w:rsidR="004C590C" w:rsidRPr="006001BC" w:rsidRDefault="004C590C" w:rsidP="006001BC">
      <w:pPr>
        <w:pStyle w:val="Heading2"/>
        <w:ind w:left="28" w:right="0"/>
      </w:pPr>
      <w:r>
        <w:t xml:space="preserve">6.2. Учебно-методическое и информационное обеспечение образовательного процесса </w:t>
      </w:r>
    </w:p>
    <w:p w:rsidR="004C590C" w:rsidRDefault="004C590C" w:rsidP="0008426B">
      <w:r>
        <w:t xml:space="preserve">ОПОП обеспечивается учебно-методической документацией по всем дисциплинам и профессиональным модулям. Внеаудиторная самостоятельная работа сопровождается учебным, учебно-методическим и информационным обеспечением, включающим учебники, учебно-методические пособия, конспекты лекций и другие материалы. </w:t>
      </w:r>
    </w:p>
    <w:p w:rsidR="004C590C" w:rsidRDefault="004C590C" w:rsidP="0008426B">
      <w:r>
        <w:t>С 01.09.2018 г. приказом директора колледжа № 122-1/02-01 от 14.06.2018 г.  библиотека была преобразована в Информационно-библиотечный центр (ИБЦ). ИБЦ является структурным подразделением Государственного бюджетного профессионального образовательного учреждения Республики Крым «Симферопольский колледж радиоэлектроники».</w:t>
      </w:r>
    </w:p>
    <w:p w:rsidR="004C590C" w:rsidRDefault="004C590C" w:rsidP="0008426B">
      <w:r>
        <w:t>Информационно-библиотечный центр имеет читальный зал на 25 посадочных мест, который оснащен 8 компьютерами с выходом в Интернет, копировальной техникой (МФУ), имеется проектор и экран, ноутбук и телевизор. Для пользователей ИБЦ предоставлен доступ в Интернет в учебных целях. На компьютерах, установленных в читальном зале, настроена программа контентной фильтрации "Интернет цензор", обеспечивающая исключение доступа к ресурсам Интернет, не относящимся к образовательному процессу. Ведется журнал учета посещений компьютерной зоны.</w:t>
      </w:r>
    </w:p>
    <w:p w:rsidR="004C590C" w:rsidRDefault="004C590C" w:rsidP="0008426B">
      <w:r>
        <w:t>Основной задачей информационно-библиотечного центра является обеспечение учебно-воспитательного процесса колледжа учебной, учебно-методической, справочной и художественной литературой, периодическими изданиями и информационными материалами.</w:t>
      </w:r>
    </w:p>
    <w:p w:rsidR="004C590C" w:rsidRDefault="004C590C" w:rsidP="0008426B">
      <w:r>
        <w:t>Техническая оснащенность Информационно-библиотечного центра и организация библиотечно-информационного обслуживания соответствуют нормативным требованиям.</w:t>
      </w:r>
    </w:p>
    <w:p w:rsidR="004C590C" w:rsidRDefault="004C590C" w:rsidP="0008426B">
      <w:r>
        <w:t>Вся учебная литература соответствует требованиям ФГОС СПО и издана на протяжении последних пяти лет.  ИБЦ приобретает учебную и техническую литературу издательств: «ИНФРА – М», «Академия», «Кнорус», «Феникс», «Солон-Пресс», «Горячая линия - Телеком», «ЮРАЙТ», «Тонкие наукоемкие технологии» и др.</w:t>
      </w:r>
    </w:p>
    <w:p w:rsidR="004C590C" w:rsidRDefault="004C590C" w:rsidP="0008426B">
      <w:r>
        <w:t>Колледж обеспечивает возможность свободного использования компьютерных технологий. Все компьютерные классы колледжа объединены в локальную сеть, со всех учебных компьютеров имеется выход в Интернет. В читальном зале обеспечивается доступ к информационным ресурсам, базам данных, к справочной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 Windows XP, 7; Office 2007; «Компас», «Excel», Electronics Workbench,  и т.п.</w:t>
      </w:r>
    </w:p>
    <w:p w:rsidR="004C590C" w:rsidRDefault="004C590C" w:rsidP="0008426B">
      <w:r>
        <w:t>Сведения об электронных полнотекстовых ресурсах, доступ к которым обеспечивается на основании прямых договоров с правообладателями.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793"/>
        <w:gridCol w:w="4204"/>
        <w:gridCol w:w="2977"/>
      </w:tblGrid>
      <w:tr w:rsidR="004C590C" w:rsidRPr="007009BC" w:rsidTr="00871CC3">
        <w:tc>
          <w:tcPr>
            <w:tcW w:w="519" w:type="dxa"/>
          </w:tcPr>
          <w:p w:rsidR="004C590C" w:rsidRPr="00871CC3" w:rsidRDefault="004C590C" w:rsidP="00871CC3">
            <w:pPr>
              <w:pStyle w:val="Standard"/>
              <w:tabs>
                <w:tab w:val="left" w:pos="120"/>
              </w:tabs>
              <w:spacing w:line="360" w:lineRule="auto"/>
              <w:jc w:val="center"/>
              <w:rPr>
                <w:rFonts w:cs="Times New Roman"/>
                <w:sz w:val="22"/>
                <w:szCs w:val="22"/>
              </w:rPr>
            </w:pPr>
            <w:r w:rsidRPr="00871CC3">
              <w:rPr>
                <w:rFonts w:cs="Times New Roman"/>
                <w:sz w:val="22"/>
                <w:szCs w:val="22"/>
              </w:rPr>
              <w:t>№ п/п</w:t>
            </w:r>
          </w:p>
        </w:tc>
        <w:tc>
          <w:tcPr>
            <w:tcW w:w="1793" w:type="dxa"/>
          </w:tcPr>
          <w:p w:rsidR="004C590C" w:rsidRPr="00871CC3" w:rsidRDefault="004C590C" w:rsidP="00871CC3">
            <w:pPr>
              <w:pStyle w:val="Standard"/>
              <w:tabs>
                <w:tab w:val="left" w:pos="120"/>
              </w:tabs>
              <w:spacing w:line="360" w:lineRule="auto"/>
              <w:jc w:val="center"/>
              <w:rPr>
                <w:rFonts w:cs="Times New Roman"/>
                <w:sz w:val="22"/>
                <w:szCs w:val="22"/>
              </w:rPr>
            </w:pPr>
            <w:r w:rsidRPr="00871CC3">
              <w:rPr>
                <w:rFonts w:cs="Times New Roman"/>
                <w:sz w:val="22"/>
                <w:szCs w:val="22"/>
              </w:rPr>
              <w:t>Наименование ресурса</w:t>
            </w:r>
          </w:p>
        </w:tc>
        <w:tc>
          <w:tcPr>
            <w:tcW w:w="4204" w:type="dxa"/>
          </w:tcPr>
          <w:p w:rsidR="004C590C" w:rsidRPr="00871CC3" w:rsidRDefault="004C590C" w:rsidP="00871CC3">
            <w:pPr>
              <w:pStyle w:val="Standard"/>
              <w:tabs>
                <w:tab w:val="left" w:pos="120"/>
              </w:tabs>
              <w:spacing w:line="360" w:lineRule="auto"/>
              <w:jc w:val="center"/>
              <w:rPr>
                <w:rFonts w:cs="Times New Roman"/>
                <w:sz w:val="22"/>
                <w:szCs w:val="22"/>
              </w:rPr>
            </w:pPr>
            <w:r w:rsidRPr="00871CC3">
              <w:rPr>
                <w:rFonts w:cs="Times New Roman"/>
                <w:sz w:val="22"/>
                <w:szCs w:val="22"/>
              </w:rPr>
              <w:t>Сведения о правообладателе</w:t>
            </w:r>
          </w:p>
        </w:tc>
        <w:tc>
          <w:tcPr>
            <w:tcW w:w="2977" w:type="dxa"/>
          </w:tcPr>
          <w:p w:rsidR="004C590C" w:rsidRPr="00871CC3" w:rsidRDefault="004C590C" w:rsidP="00871CC3">
            <w:pPr>
              <w:pStyle w:val="Standard"/>
              <w:tabs>
                <w:tab w:val="left" w:pos="120"/>
              </w:tabs>
              <w:spacing w:line="360" w:lineRule="auto"/>
              <w:jc w:val="center"/>
              <w:rPr>
                <w:rFonts w:cs="Times New Roman"/>
                <w:sz w:val="22"/>
                <w:szCs w:val="22"/>
              </w:rPr>
            </w:pPr>
            <w:r w:rsidRPr="00871CC3">
              <w:rPr>
                <w:rFonts w:cs="Times New Roman"/>
                <w:sz w:val="22"/>
                <w:szCs w:val="22"/>
              </w:rPr>
              <w:t>Количество пользователей</w:t>
            </w:r>
          </w:p>
        </w:tc>
      </w:tr>
      <w:tr w:rsidR="004C590C" w:rsidRPr="003A18C1" w:rsidTr="00871CC3">
        <w:trPr>
          <w:trHeight w:val="253"/>
        </w:trPr>
        <w:tc>
          <w:tcPr>
            <w:tcW w:w="519" w:type="dxa"/>
            <w:vMerge w:val="restart"/>
          </w:tcPr>
          <w:p w:rsidR="004C590C" w:rsidRPr="00871CC3" w:rsidRDefault="004C590C" w:rsidP="00871CC3">
            <w:pPr>
              <w:pStyle w:val="Standard"/>
              <w:shd w:val="clear" w:color="auto" w:fill="FFFFFF"/>
              <w:ind w:right="-30"/>
              <w:rPr>
                <w:bCs/>
                <w:sz w:val="22"/>
                <w:szCs w:val="22"/>
              </w:rPr>
            </w:pPr>
          </w:p>
        </w:tc>
        <w:tc>
          <w:tcPr>
            <w:tcW w:w="1793" w:type="dxa"/>
            <w:vMerge w:val="restart"/>
          </w:tcPr>
          <w:p w:rsidR="004C590C" w:rsidRPr="00871CC3" w:rsidRDefault="004C590C" w:rsidP="00871CC3">
            <w:pPr>
              <w:pStyle w:val="Standard"/>
              <w:shd w:val="clear" w:color="auto" w:fill="FFFFFF"/>
              <w:ind w:right="-30"/>
              <w:rPr>
                <w:bCs/>
              </w:rPr>
            </w:pPr>
            <w:r w:rsidRPr="00871CC3">
              <w:rPr>
                <w:bCs/>
              </w:rPr>
              <w:t>ЭБС ZNANIUM.com</w:t>
            </w:r>
          </w:p>
        </w:tc>
        <w:tc>
          <w:tcPr>
            <w:tcW w:w="4204" w:type="dxa"/>
            <w:vMerge w:val="restart"/>
          </w:tcPr>
          <w:p w:rsidR="004C590C" w:rsidRPr="00871CC3" w:rsidRDefault="004C590C" w:rsidP="00871CC3">
            <w:pPr>
              <w:pStyle w:val="Standard"/>
              <w:shd w:val="clear" w:color="auto" w:fill="FFFFFF"/>
              <w:ind w:right="-30"/>
              <w:rPr>
                <w:bCs/>
              </w:rPr>
            </w:pPr>
            <w:r w:rsidRPr="00871CC3">
              <w:rPr>
                <w:bCs/>
              </w:rPr>
              <w:t>ООО «Научно-издательский центр ИНФРА-М»</w:t>
            </w:r>
          </w:p>
        </w:tc>
        <w:tc>
          <w:tcPr>
            <w:tcW w:w="2977" w:type="dxa"/>
            <w:vMerge w:val="restart"/>
          </w:tcPr>
          <w:p w:rsidR="004C590C" w:rsidRPr="00871CC3" w:rsidRDefault="004C590C" w:rsidP="00871CC3">
            <w:pPr>
              <w:pStyle w:val="Standard"/>
              <w:shd w:val="clear" w:color="auto" w:fill="FFFFFF"/>
              <w:ind w:right="-30"/>
              <w:jc w:val="center"/>
              <w:rPr>
                <w:bCs/>
              </w:rPr>
            </w:pPr>
            <w:r w:rsidRPr="00871CC3">
              <w:rPr>
                <w:bCs/>
              </w:rPr>
              <w:t>600</w:t>
            </w:r>
          </w:p>
        </w:tc>
      </w:tr>
      <w:tr w:rsidR="004C590C" w:rsidRPr="003A18C1" w:rsidTr="00871CC3">
        <w:trPr>
          <w:trHeight w:val="253"/>
        </w:trPr>
        <w:tc>
          <w:tcPr>
            <w:tcW w:w="519" w:type="dxa"/>
            <w:vMerge/>
          </w:tcPr>
          <w:p w:rsidR="004C590C" w:rsidRPr="00871CC3" w:rsidRDefault="004C590C" w:rsidP="00871CC3">
            <w:pPr>
              <w:pStyle w:val="Standard"/>
              <w:shd w:val="clear" w:color="auto" w:fill="FFFFFF"/>
              <w:ind w:right="-30"/>
              <w:rPr>
                <w:bCs/>
                <w:sz w:val="22"/>
                <w:szCs w:val="22"/>
              </w:rPr>
            </w:pPr>
          </w:p>
        </w:tc>
        <w:tc>
          <w:tcPr>
            <w:tcW w:w="1793" w:type="dxa"/>
            <w:vMerge/>
          </w:tcPr>
          <w:p w:rsidR="004C590C" w:rsidRPr="00871CC3" w:rsidRDefault="004C590C" w:rsidP="00871CC3">
            <w:pPr>
              <w:pStyle w:val="Standard"/>
              <w:shd w:val="clear" w:color="auto" w:fill="FFFFFF"/>
              <w:ind w:right="-30"/>
              <w:rPr>
                <w:bCs/>
              </w:rPr>
            </w:pPr>
          </w:p>
        </w:tc>
        <w:tc>
          <w:tcPr>
            <w:tcW w:w="4204" w:type="dxa"/>
            <w:vMerge/>
          </w:tcPr>
          <w:p w:rsidR="004C590C" w:rsidRPr="00871CC3" w:rsidRDefault="004C590C" w:rsidP="00871CC3">
            <w:pPr>
              <w:pStyle w:val="Standard"/>
              <w:shd w:val="clear" w:color="auto" w:fill="FFFFFF"/>
              <w:ind w:right="-30"/>
              <w:rPr>
                <w:bCs/>
              </w:rPr>
            </w:pPr>
          </w:p>
        </w:tc>
        <w:tc>
          <w:tcPr>
            <w:tcW w:w="2977" w:type="dxa"/>
            <w:vMerge/>
          </w:tcPr>
          <w:p w:rsidR="004C590C" w:rsidRPr="00871CC3" w:rsidRDefault="004C590C" w:rsidP="00871CC3">
            <w:pPr>
              <w:pStyle w:val="Standard"/>
              <w:shd w:val="clear" w:color="auto" w:fill="FFFFFF"/>
              <w:ind w:right="-30"/>
              <w:rPr>
                <w:bCs/>
              </w:rPr>
            </w:pPr>
          </w:p>
        </w:tc>
      </w:tr>
      <w:tr w:rsidR="004C590C" w:rsidRPr="003A18C1" w:rsidTr="00871CC3">
        <w:trPr>
          <w:trHeight w:val="253"/>
        </w:trPr>
        <w:tc>
          <w:tcPr>
            <w:tcW w:w="519" w:type="dxa"/>
            <w:vMerge/>
          </w:tcPr>
          <w:p w:rsidR="004C590C" w:rsidRPr="00871CC3" w:rsidRDefault="004C590C" w:rsidP="00871CC3">
            <w:pPr>
              <w:pStyle w:val="Standard"/>
              <w:shd w:val="clear" w:color="auto" w:fill="FFFFFF"/>
              <w:ind w:right="-30"/>
              <w:rPr>
                <w:bCs/>
                <w:sz w:val="22"/>
                <w:szCs w:val="22"/>
              </w:rPr>
            </w:pPr>
          </w:p>
        </w:tc>
        <w:tc>
          <w:tcPr>
            <w:tcW w:w="1793" w:type="dxa"/>
            <w:vMerge/>
          </w:tcPr>
          <w:p w:rsidR="004C590C" w:rsidRPr="00871CC3" w:rsidRDefault="004C590C" w:rsidP="00871CC3">
            <w:pPr>
              <w:pStyle w:val="Standard"/>
              <w:shd w:val="clear" w:color="auto" w:fill="FFFFFF"/>
              <w:ind w:right="-30"/>
              <w:rPr>
                <w:bCs/>
              </w:rPr>
            </w:pPr>
          </w:p>
        </w:tc>
        <w:tc>
          <w:tcPr>
            <w:tcW w:w="4204" w:type="dxa"/>
            <w:vMerge/>
          </w:tcPr>
          <w:p w:rsidR="004C590C" w:rsidRPr="00871CC3" w:rsidRDefault="004C590C" w:rsidP="00871CC3">
            <w:pPr>
              <w:pStyle w:val="Standard"/>
              <w:shd w:val="clear" w:color="auto" w:fill="FFFFFF"/>
              <w:ind w:right="-30"/>
              <w:rPr>
                <w:bCs/>
              </w:rPr>
            </w:pPr>
          </w:p>
        </w:tc>
        <w:tc>
          <w:tcPr>
            <w:tcW w:w="2977" w:type="dxa"/>
            <w:vMerge/>
          </w:tcPr>
          <w:p w:rsidR="004C590C" w:rsidRPr="00871CC3" w:rsidRDefault="004C590C" w:rsidP="00871CC3">
            <w:pPr>
              <w:pStyle w:val="Standard"/>
              <w:shd w:val="clear" w:color="auto" w:fill="FFFFFF"/>
              <w:ind w:right="-30"/>
              <w:rPr>
                <w:bCs/>
              </w:rPr>
            </w:pPr>
          </w:p>
        </w:tc>
      </w:tr>
      <w:tr w:rsidR="004C590C" w:rsidRPr="003A18C1" w:rsidTr="00871CC3">
        <w:trPr>
          <w:trHeight w:val="253"/>
        </w:trPr>
        <w:tc>
          <w:tcPr>
            <w:tcW w:w="519" w:type="dxa"/>
            <w:vMerge/>
          </w:tcPr>
          <w:p w:rsidR="004C590C" w:rsidRPr="00871CC3" w:rsidRDefault="004C590C" w:rsidP="00871CC3">
            <w:pPr>
              <w:pStyle w:val="Standard"/>
              <w:shd w:val="clear" w:color="auto" w:fill="FFFFFF"/>
              <w:ind w:right="-30"/>
              <w:rPr>
                <w:bCs/>
                <w:sz w:val="22"/>
                <w:szCs w:val="22"/>
              </w:rPr>
            </w:pPr>
          </w:p>
        </w:tc>
        <w:tc>
          <w:tcPr>
            <w:tcW w:w="1793" w:type="dxa"/>
            <w:vMerge/>
          </w:tcPr>
          <w:p w:rsidR="004C590C" w:rsidRPr="00871CC3" w:rsidRDefault="004C590C" w:rsidP="00871CC3">
            <w:pPr>
              <w:pStyle w:val="Standard"/>
              <w:shd w:val="clear" w:color="auto" w:fill="FFFFFF"/>
              <w:ind w:right="-30"/>
              <w:rPr>
                <w:bCs/>
              </w:rPr>
            </w:pPr>
          </w:p>
        </w:tc>
        <w:tc>
          <w:tcPr>
            <w:tcW w:w="4204" w:type="dxa"/>
            <w:vMerge/>
          </w:tcPr>
          <w:p w:rsidR="004C590C" w:rsidRPr="00871CC3" w:rsidRDefault="004C590C" w:rsidP="00871CC3">
            <w:pPr>
              <w:pStyle w:val="Standard"/>
              <w:shd w:val="clear" w:color="auto" w:fill="FFFFFF"/>
              <w:ind w:right="-30"/>
              <w:rPr>
                <w:bCs/>
              </w:rPr>
            </w:pPr>
          </w:p>
        </w:tc>
        <w:tc>
          <w:tcPr>
            <w:tcW w:w="2977" w:type="dxa"/>
            <w:vMerge/>
          </w:tcPr>
          <w:p w:rsidR="004C590C" w:rsidRPr="00871CC3" w:rsidRDefault="004C590C" w:rsidP="00871CC3">
            <w:pPr>
              <w:pStyle w:val="Standard"/>
              <w:shd w:val="clear" w:color="auto" w:fill="FFFFFF"/>
              <w:ind w:right="-30"/>
              <w:rPr>
                <w:bCs/>
              </w:rPr>
            </w:pPr>
          </w:p>
        </w:tc>
      </w:tr>
      <w:tr w:rsidR="004C590C" w:rsidRPr="003A18C1" w:rsidTr="00871CC3">
        <w:trPr>
          <w:trHeight w:val="253"/>
        </w:trPr>
        <w:tc>
          <w:tcPr>
            <w:tcW w:w="519" w:type="dxa"/>
            <w:vMerge/>
          </w:tcPr>
          <w:p w:rsidR="004C590C" w:rsidRPr="00871CC3" w:rsidRDefault="004C590C" w:rsidP="00871CC3">
            <w:pPr>
              <w:pStyle w:val="Standard"/>
              <w:shd w:val="clear" w:color="auto" w:fill="FFFFFF"/>
              <w:ind w:right="-30"/>
              <w:rPr>
                <w:bCs/>
                <w:sz w:val="22"/>
                <w:szCs w:val="22"/>
              </w:rPr>
            </w:pPr>
          </w:p>
        </w:tc>
        <w:tc>
          <w:tcPr>
            <w:tcW w:w="1793" w:type="dxa"/>
            <w:vMerge/>
          </w:tcPr>
          <w:p w:rsidR="004C590C" w:rsidRPr="00871CC3" w:rsidRDefault="004C590C" w:rsidP="00871CC3">
            <w:pPr>
              <w:pStyle w:val="Standard"/>
              <w:shd w:val="clear" w:color="auto" w:fill="FFFFFF"/>
              <w:ind w:right="-30"/>
              <w:rPr>
                <w:bCs/>
              </w:rPr>
            </w:pPr>
          </w:p>
        </w:tc>
        <w:tc>
          <w:tcPr>
            <w:tcW w:w="4204" w:type="dxa"/>
            <w:vMerge/>
          </w:tcPr>
          <w:p w:rsidR="004C590C" w:rsidRPr="00871CC3" w:rsidRDefault="004C590C" w:rsidP="00871CC3">
            <w:pPr>
              <w:pStyle w:val="Standard"/>
              <w:shd w:val="clear" w:color="auto" w:fill="FFFFFF"/>
              <w:ind w:right="-30"/>
              <w:rPr>
                <w:bCs/>
              </w:rPr>
            </w:pPr>
          </w:p>
        </w:tc>
        <w:tc>
          <w:tcPr>
            <w:tcW w:w="2977" w:type="dxa"/>
            <w:vMerge/>
          </w:tcPr>
          <w:p w:rsidR="004C590C" w:rsidRPr="00871CC3" w:rsidRDefault="004C590C" w:rsidP="00871CC3">
            <w:pPr>
              <w:pStyle w:val="Standard"/>
              <w:shd w:val="clear" w:color="auto" w:fill="FFFFFF"/>
              <w:ind w:right="-30"/>
              <w:rPr>
                <w:bCs/>
              </w:rPr>
            </w:pPr>
          </w:p>
        </w:tc>
      </w:tr>
      <w:tr w:rsidR="004C590C" w:rsidRPr="003A18C1" w:rsidTr="00871CC3">
        <w:trPr>
          <w:trHeight w:val="253"/>
        </w:trPr>
        <w:tc>
          <w:tcPr>
            <w:tcW w:w="519" w:type="dxa"/>
            <w:vMerge w:val="restart"/>
          </w:tcPr>
          <w:p w:rsidR="004C590C" w:rsidRPr="00871CC3" w:rsidRDefault="004C590C" w:rsidP="00871CC3">
            <w:pPr>
              <w:pStyle w:val="Standard"/>
              <w:shd w:val="clear" w:color="auto" w:fill="FFFFFF"/>
              <w:ind w:right="-30"/>
              <w:rPr>
                <w:bCs/>
                <w:sz w:val="22"/>
                <w:szCs w:val="22"/>
              </w:rPr>
            </w:pPr>
          </w:p>
        </w:tc>
        <w:tc>
          <w:tcPr>
            <w:tcW w:w="1793" w:type="dxa"/>
            <w:vMerge w:val="restart"/>
          </w:tcPr>
          <w:p w:rsidR="004C590C" w:rsidRPr="00871CC3" w:rsidRDefault="004C590C" w:rsidP="00871CC3">
            <w:pPr>
              <w:pStyle w:val="Standard"/>
              <w:shd w:val="clear" w:color="auto" w:fill="FFFFFF"/>
              <w:ind w:right="-30"/>
              <w:rPr>
                <w:bCs/>
              </w:rPr>
            </w:pPr>
            <w:r w:rsidRPr="00871CC3">
              <w:rPr>
                <w:bCs/>
              </w:rPr>
              <w:t>ЭБС «ЮРАЙТ»</w:t>
            </w:r>
          </w:p>
        </w:tc>
        <w:tc>
          <w:tcPr>
            <w:tcW w:w="4204" w:type="dxa"/>
            <w:vMerge w:val="restart"/>
          </w:tcPr>
          <w:p w:rsidR="004C590C" w:rsidRPr="00871CC3" w:rsidRDefault="004C590C" w:rsidP="00871CC3">
            <w:pPr>
              <w:pStyle w:val="Standard"/>
              <w:shd w:val="clear" w:color="auto" w:fill="FFFFFF"/>
              <w:ind w:right="-30"/>
              <w:rPr>
                <w:bCs/>
              </w:rPr>
            </w:pPr>
            <w:r w:rsidRPr="00871CC3">
              <w:rPr>
                <w:bCs/>
              </w:rPr>
              <w:t>ООО «Электронное издательство ЮРАЙТ»</w:t>
            </w:r>
          </w:p>
        </w:tc>
        <w:tc>
          <w:tcPr>
            <w:tcW w:w="2977" w:type="dxa"/>
            <w:vMerge w:val="restart"/>
          </w:tcPr>
          <w:p w:rsidR="004C590C" w:rsidRPr="00871CC3" w:rsidRDefault="004C590C" w:rsidP="00871CC3">
            <w:pPr>
              <w:pStyle w:val="Standard"/>
              <w:shd w:val="clear" w:color="auto" w:fill="FFFFFF"/>
              <w:ind w:right="-30"/>
              <w:jc w:val="center"/>
              <w:rPr>
                <w:bCs/>
              </w:rPr>
            </w:pPr>
            <w:r w:rsidRPr="00871CC3">
              <w:rPr>
                <w:bCs/>
              </w:rPr>
              <w:t>Не ограничено</w:t>
            </w:r>
          </w:p>
        </w:tc>
      </w:tr>
      <w:tr w:rsidR="004C590C" w:rsidRPr="003A18C1" w:rsidTr="00871CC3">
        <w:trPr>
          <w:trHeight w:val="253"/>
        </w:trPr>
        <w:tc>
          <w:tcPr>
            <w:tcW w:w="519" w:type="dxa"/>
            <w:vMerge/>
          </w:tcPr>
          <w:p w:rsidR="004C590C" w:rsidRPr="00871CC3" w:rsidRDefault="004C590C" w:rsidP="00871CC3">
            <w:pPr>
              <w:pStyle w:val="Standard"/>
              <w:shd w:val="clear" w:color="auto" w:fill="FFFFFF"/>
              <w:ind w:right="-30"/>
              <w:rPr>
                <w:bCs/>
                <w:sz w:val="22"/>
                <w:szCs w:val="22"/>
              </w:rPr>
            </w:pPr>
          </w:p>
        </w:tc>
        <w:tc>
          <w:tcPr>
            <w:tcW w:w="1793" w:type="dxa"/>
            <w:vMerge/>
          </w:tcPr>
          <w:p w:rsidR="004C590C" w:rsidRPr="00871CC3" w:rsidRDefault="004C590C" w:rsidP="00871CC3">
            <w:pPr>
              <w:pStyle w:val="Standard"/>
              <w:shd w:val="clear" w:color="auto" w:fill="FFFFFF"/>
              <w:ind w:right="-30"/>
              <w:rPr>
                <w:bCs/>
              </w:rPr>
            </w:pPr>
          </w:p>
        </w:tc>
        <w:tc>
          <w:tcPr>
            <w:tcW w:w="4204" w:type="dxa"/>
            <w:vMerge/>
          </w:tcPr>
          <w:p w:rsidR="004C590C" w:rsidRPr="00871CC3" w:rsidRDefault="004C590C" w:rsidP="00871CC3">
            <w:pPr>
              <w:pStyle w:val="Standard"/>
              <w:shd w:val="clear" w:color="auto" w:fill="FFFFFF"/>
              <w:ind w:right="-30"/>
              <w:rPr>
                <w:bCs/>
              </w:rPr>
            </w:pPr>
          </w:p>
        </w:tc>
        <w:tc>
          <w:tcPr>
            <w:tcW w:w="2977" w:type="dxa"/>
            <w:vMerge/>
          </w:tcPr>
          <w:p w:rsidR="004C590C" w:rsidRPr="00871CC3" w:rsidRDefault="004C590C" w:rsidP="00871CC3">
            <w:pPr>
              <w:pStyle w:val="Standard"/>
              <w:shd w:val="clear" w:color="auto" w:fill="FFFFFF"/>
              <w:ind w:right="-30"/>
              <w:rPr>
                <w:bCs/>
              </w:rPr>
            </w:pPr>
          </w:p>
        </w:tc>
      </w:tr>
      <w:tr w:rsidR="004C590C" w:rsidRPr="003A18C1" w:rsidTr="00871CC3">
        <w:trPr>
          <w:trHeight w:val="253"/>
        </w:trPr>
        <w:tc>
          <w:tcPr>
            <w:tcW w:w="519" w:type="dxa"/>
            <w:vMerge/>
          </w:tcPr>
          <w:p w:rsidR="004C590C" w:rsidRPr="00871CC3" w:rsidRDefault="004C590C" w:rsidP="00871CC3">
            <w:pPr>
              <w:pStyle w:val="Standard"/>
              <w:shd w:val="clear" w:color="auto" w:fill="FFFFFF"/>
              <w:ind w:right="-30"/>
              <w:rPr>
                <w:bCs/>
                <w:sz w:val="22"/>
                <w:szCs w:val="22"/>
              </w:rPr>
            </w:pPr>
          </w:p>
        </w:tc>
        <w:tc>
          <w:tcPr>
            <w:tcW w:w="1793" w:type="dxa"/>
            <w:vMerge/>
          </w:tcPr>
          <w:p w:rsidR="004C590C" w:rsidRPr="00871CC3" w:rsidRDefault="004C590C" w:rsidP="00871CC3">
            <w:pPr>
              <w:pStyle w:val="Standard"/>
              <w:shd w:val="clear" w:color="auto" w:fill="FFFFFF"/>
              <w:ind w:right="-30"/>
              <w:rPr>
                <w:bCs/>
              </w:rPr>
            </w:pPr>
          </w:p>
        </w:tc>
        <w:tc>
          <w:tcPr>
            <w:tcW w:w="4204" w:type="dxa"/>
            <w:vMerge/>
          </w:tcPr>
          <w:p w:rsidR="004C590C" w:rsidRPr="00871CC3" w:rsidRDefault="004C590C" w:rsidP="00871CC3">
            <w:pPr>
              <w:pStyle w:val="Standard"/>
              <w:shd w:val="clear" w:color="auto" w:fill="FFFFFF"/>
              <w:ind w:right="-30"/>
              <w:rPr>
                <w:bCs/>
              </w:rPr>
            </w:pPr>
          </w:p>
        </w:tc>
        <w:tc>
          <w:tcPr>
            <w:tcW w:w="2977" w:type="dxa"/>
            <w:vMerge/>
          </w:tcPr>
          <w:p w:rsidR="004C590C" w:rsidRPr="00871CC3" w:rsidRDefault="004C590C" w:rsidP="00871CC3">
            <w:pPr>
              <w:pStyle w:val="Standard"/>
              <w:shd w:val="clear" w:color="auto" w:fill="FFFFFF"/>
              <w:ind w:right="-30"/>
              <w:rPr>
                <w:bCs/>
              </w:rPr>
            </w:pPr>
          </w:p>
        </w:tc>
      </w:tr>
      <w:tr w:rsidR="004C590C" w:rsidRPr="003A18C1" w:rsidTr="00871CC3">
        <w:trPr>
          <w:trHeight w:val="57"/>
        </w:trPr>
        <w:tc>
          <w:tcPr>
            <w:tcW w:w="519" w:type="dxa"/>
          </w:tcPr>
          <w:p w:rsidR="004C590C" w:rsidRPr="00871CC3" w:rsidRDefault="004C590C" w:rsidP="00871CC3">
            <w:pPr>
              <w:pStyle w:val="Standard"/>
              <w:shd w:val="clear" w:color="auto" w:fill="FFFFFF"/>
              <w:ind w:right="-30"/>
              <w:rPr>
                <w:bCs/>
                <w:sz w:val="22"/>
                <w:szCs w:val="22"/>
              </w:rPr>
            </w:pPr>
          </w:p>
        </w:tc>
        <w:tc>
          <w:tcPr>
            <w:tcW w:w="1793" w:type="dxa"/>
          </w:tcPr>
          <w:p w:rsidR="004C590C" w:rsidRPr="00871CC3" w:rsidRDefault="004C590C" w:rsidP="00871CC3">
            <w:pPr>
              <w:pStyle w:val="Standard"/>
              <w:shd w:val="clear" w:color="auto" w:fill="FFFFFF"/>
              <w:ind w:right="-30"/>
              <w:rPr>
                <w:bCs/>
              </w:rPr>
            </w:pPr>
            <w:r w:rsidRPr="00871CC3">
              <w:rPr>
                <w:bCs/>
              </w:rPr>
              <w:t>Национальная электронная библиотека</w:t>
            </w:r>
          </w:p>
        </w:tc>
        <w:tc>
          <w:tcPr>
            <w:tcW w:w="4204" w:type="dxa"/>
          </w:tcPr>
          <w:p w:rsidR="004C590C" w:rsidRPr="00871CC3" w:rsidRDefault="004C590C" w:rsidP="00871CC3">
            <w:pPr>
              <w:pStyle w:val="Standard"/>
              <w:shd w:val="clear" w:color="auto" w:fill="FFFFFF"/>
              <w:ind w:right="-30"/>
              <w:rPr>
                <w:bCs/>
              </w:rPr>
            </w:pPr>
            <w:r w:rsidRPr="00871CC3">
              <w:rPr>
                <w:bCs/>
              </w:rPr>
              <w:t>ФГБУ «Российская государственная библиотека»</w:t>
            </w:r>
          </w:p>
        </w:tc>
        <w:tc>
          <w:tcPr>
            <w:tcW w:w="2977" w:type="dxa"/>
          </w:tcPr>
          <w:p w:rsidR="004C590C" w:rsidRPr="00871CC3" w:rsidRDefault="004C590C" w:rsidP="00871CC3">
            <w:pPr>
              <w:pStyle w:val="Standard"/>
              <w:shd w:val="clear" w:color="auto" w:fill="FFFFFF"/>
              <w:ind w:right="-30"/>
              <w:jc w:val="center"/>
              <w:rPr>
                <w:bCs/>
              </w:rPr>
            </w:pPr>
            <w:r w:rsidRPr="00871CC3">
              <w:rPr>
                <w:bCs/>
              </w:rPr>
              <w:t>10 точек доступа</w:t>
            </w:r>
          </w:p>
        </w:tc>
      </w:tr>
    </w:tbl>
    <w:p w:rsidR="004C590C" w:rsidRDefault="004C590C" w:rsidP="0008426B"/>
    <w:p w:rsidR="004C590C" w:rsidRDefault="004C590C" w:rsidP="0008426B">
      <w:r>
        <w:t xml:space="preserve">В настоящее время контент ЭБС «ZNANIUM.com» соответствует всем требованиям Федеральных государственных образовательных стандартов среднего профессионального образования. Ресурсы данной электронной библиотечной системы позволяют решать вопросы программно-информационного обеспечения учебного процесса.  </w:t>
      </w:r>
    </w:p>
    <w:p w:rsidR="004C590C" w:rsidRDefault="004C590C" w:rsidP="0008426B">
      <w:r>
        <w:t>Преподаватели и студенты постоянно обращаются к базе ЭБС для получения информации из современных учебных и справочных изданий.</w:t>
      </w:r>
    </w:p>
    <w:p w:rsidR="004C590C" w:rsidRDefault="004C590C" w:rsidP="0008426B">
      <w:r>
        <w:t>С 2017 года информационно-библиотечный центр колледжа получил доступ к ЭБС «ЮРАЙТ» на неограниченное количество пользователей.</w:t>
      </w:r>
    </w:p>
    <w:p w:rsidR="004C590C" w:rsidRDefault="004C590C" w:rsidP="0008426B">
      <w:r>
        <w:t>В 2018 году ИБЦ колледжа получил безвозмездный доступ к ресурсам НЭБ. Национальная электронная библиотека (НЭБ) — федеральная государственная информационная система, создаваемая Министерством культуры Российской Федерации при участии крупнейших библиотек, музеев, архивов, издателей и других правообладателей. В НЭБ содержатся актуальные издания, отобранные экспертами и востребованные школьниками, студентами, учеными и исследователями, а также широкими слоями пользователей, которым необходим доступ к систематизированным, доверенным и современным знаниям.</w:t>
      </w:r>
    </w:p>
    <w:p w:rsidR="004C590C" w:rsidRDefault="004C590C" w:rsidP="0008426B">
      <w:r>
        <w:t xml:space="preserve">Данные электронно-библиотечные системы включают в себя учебную литературу, учебно-методические пособия и периодические издания, необходимые для осуществления образовательной деятельности по специальности </w:t>
      </w:r>
      <w:r w:rsidRPr="0008426B">
        <w:t>13.02.11 «Техническая эксплуатация и обслуживание электрического и электромеханического оборудования (по отраслям)»</w:t>
      </w:r>
      <w:r>
        <w:t>.  Таким образом, библиотечный фонд укомплектован печатными и электронными изданиями, основной и дополнительной учебной литературой по дисциплинам всех циклов. Реализация ОПОП обеспечивается доступом каждого обучающегося к электронно-библиотечным системам и библиотечным фондам, формируемым по полному перечню дисциплин (модулей) основной профессиональной образовательной программы.</w:t>
      </w:r>
      <w:r w:rsidRPr="0008426B">
        <w:t xml:space="preserve"> </w:t>
      </w:r>
    </w:p>
    <w:p w:rsidR="004C590C" w:rsidRDefault="004C590C">
      <w:pPr>
        <w:spacing w:after="4" w:line="271" w:lineRule="auto"/>
        <w:ind w:left="709" w:hanging="394"/>
        <w:jc w:val="left"/>
        <w:rPr>
          <w:b/>
        </w:rPr>
      </w:pPr>
    </w:p>
    <w:p w:rsidR="004C590C" w:rsidRDefault="004C590C">
      <w:pPr>
        <w:spacing w:after="4" w:line="271" w:lineRule="auto"/>
        <w:ind w:left="709" w:hanging="394"/>
        <w:jc w:val="left"/>
        <w:rPr>
          <w:b/>
        </w:rPr>
      </w:pPr>
      <w:r>
        <w:rPr>
          <w:b/>
        </w:rPr>
        <w:t xml:space="preserve">6.3. Материально-техническое обеспечение образовательного процесса </w:t>
      </w:r>
    </w:p>
    <w:p w:rsidR="004C590C" w:rsidRPr="000F1858" w:rsidRDefault="004C590C" w:rsidP="000F1858">
      <w:pPr>
        <w:ind w:left="-15" w:right="4"/>
      </w:pPr>
      <w:r w:rsidRPr="000F1858">
        <w:t>ГБПОУ РК «Симферопольский колледж радиоэле</w:t>
      </w:r>
      <w:r>
        <w:t>ктроники», для реализации основ</w:t>
      </w:r>
      <w:r w:rsidRPr="000F1858">
        <w:t>ной профессиональной образовательной программы по с</w:t>
      </w:r>
      <w:r>
        <w:t>пециальности среднего профессио</w:t>
      </w:r>
      <w:r w:rsidRPr="000F1858">
        <w:t xml:space="preserve">нального образования </w:t>
      </w:r>
      <w:r>
        <w:t>13.02.11</w:t>
      </w:r>
      <w:r w:rsidRPr="000F1858">
        <w:t xml:space="preserve"> «</w:t>
      </w:r>
      <w:r w:rsidRPr="00CE1B12">
        <w:t>Техническая эксплуатация и обслуживание электрического и электромеханического оборудования</w:t>
      </w:r>
      <w:r>
        <w:t xml:space="preserve"> (по отраслям)</w:t>
      </w:r>
      <w:r w:rsidRPr="000F1858">
        <w:t>»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w:t>
      </w:r>
      <w:r>
        <w:t>отовки, учебной практики, преду</w:t>
      </w:r>
      <w:r w:rsidRPr="000F1858">
        <w:t>смотренных учебным планом.</w:t>
      </w:r>
    </w:p>
    <w:p w:rsidR="004C590C" w:rsidRPr="000F1858" w:rsidRDefault="004C590C" w:rsidP="000F1858">
      <w:pPr>
        <w:ind w:left="-15" w:right="4"/>
      </w:pPr>
      <w:r w:rsidRPr="000F1858">
        <w:t>Материально-техническая база соответствует дей</w:t>
      </w:r>
      <w:r>
        <w:t>ствующим санитарным и противопо</w:t>
      </w:r>
      <w:r w:rsidRPr="000F1858">
        <w:t>жарным нормам.</w:t>
      </w:r>
    </w:p>
    <w:p w:rsidR="004C590C" w:rsidRPr="000F1858" w:rsidRDefault="004C590C" w:rsidP="000F1858">
      <w:pPr>
        <w:ind w:left="-15" w:right="4"/>
      </w:pPr>
      <w:r w:rsidRPr="000F1858">
        <w:t xml:space="preserve">Реализация ОПОП обеспечивает выполнение обучающимися лабораторных работ и практических занятий, включая как обязательный компонент </w:t>
      </w:r>
      <w:r>
        <w:t>практические задания с использо</w:t>
      </w:r>
      <w:r w:rsidRPr="000F1858">
        <w:t>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ГБПОУ РК «Симферопольский колледж радиоэлектроники» обес</w:t>
      </w:r>
      <w:r>
        <w:t>печен необходимым комплектом ли</w:t>
      </w:r>
      <w:r w:rsidRPr="000F1858">
        <w:t>цензионного программного обеспечения.</w:t>
      </w:r>
    </w:p>
    <w:p w:rsidR="004C590C" w:rsidRPr="000F1858" w:rsidRDefault="004C590C" w:rsidP="000F1858">
      <w:pPr>
        <w:ind w:left="-15" w:right="4"/>
      </w:pPr>
      <w:r w:rsidRPr="000F1858">
        <w:tab/>
        <w:t xml:space="preserve">Перечень лабораторий, мастерских и </w:t>
      </w:r>
      <w:r>
        <w:t xml:space="preserve">других помещений, используемых </w:t>
      </w:r>
      <w:r w:rsidRPr="000F1858">
        <w:t>для организации учебного процесса по ОП специальности.</w:t>
      </w:r>
    </w:p>
    <w:p w:rsidR="004C590C" w:rsidRDefault="004C590C" w:rsidP="004557C0">
      <w:pPr>
        <w:ind w:left="-15" w:right="4"/>
      </w:pPr>
      <w:r>
        <w:t>Кабинеты:</w:t>
      </w:r>
    </w:p>
    <w:p w:rsidR="004C590C" w:rsidRDefault="004C590C" w:rsidP="00104736">
      <w:pPr>
        <w:ind w:left="-15" w:right="4"/>
      </w:pPr>
      <w:r>
        <w:t>социально-экономических дисциплин</w:t>
      </w:r>
    </w:p>
    <w:p w:rsidR="004C590C" w:rsidRDefault="004C590C" w:rsidP="00104736">
      <w:pPr>
        <w:ind w:left="-15" w:right="4"/>
      </w:pPr>
      <w:r>
        <w:t>иностранного языка</w:t>
      </w:r>
    </w:p>
    <w:p w:rsidR="004C590C" w:rsidRDefault="004C590C" w:rsidP="00104736">
      <w:pPr>
        <w:ind w:left="-15" w:right="4"/>
      </w:pPr>
      <w:r>
        <w:t>математики</w:t>
      </w:r>
    </w:p>
    <w:p w:rsidR="004C590C" w:rsidRDefault="004C590C" w:rsidP="00104736">
      <w:pPr>
        <w:ind w:left="-15" w:right="4"/>
      </w:pPr>
      <w:r>
        <w:t>экологических основ природопользования</w:t>
      </w:r>
    </w:p>
    <w:p w:rsidR="004C590C" w:rsidRDefault="004C590C" w:rsidP="00104736">
      <w:pPr>
        <w:ind w:left="-15" w:right="4"/>
      </w:pPr>
      <w:r>
        <w:t>информационных технологий в профессиональной деятельности</w:t>
      </w:r>
    </w:p>
    <w:p w:rsidR="004C590C" w:rsidRDefault="004C590C" w:rsidP="00104736">
      <w:pPr>
        <w:ind w:left="-15" w:right="4"/>
      </w:pPr>
      <w:r>
        <w:t>инженерной графики</w:t>
      </w:r>
    </w:p>
    <w:p w:rsidR="004C590C" w:rsidRDefault="004C590C" w:rsidP="00104736">
      <w:pPr>
        <w:ind w:left="-15" w:right="4"/>
      </w:pPr>
      <w:r>
        <w:t>технической механики</w:t>
      </w:r>
    </w:p>
    <w:p w:rsidR="004C590C" w:rsidRDefault="004C590C" w:rsidP="00104736">
      <w:pPr>
        <w:ind w:left="-15" w:right="4"/>
      </w:pPr>
      <w:r>
        <w:t>материаловедения</w:t>
      </w:r>
    </w:p>
    <w:p w:rsidR="004C590C" w:rsidRDefault="004C590C" w:rsidP="00104736">
      <w:pPr>
        <w:ind w:left="-15" w:right="4"/>
      </w:pPr>
      <w:r>
        <w:t>правовых основ профессиональной деятельности</w:t>
      </w:r>
    </w:p>
    <w:p w:rsidR="004C590C" w:rsidRDefault="004C590C" w:rsidP="00104736">
      <w:pPr>
        <w:ind w:left="-15" w:right="4"/>
      </w:pPr>
      <w:r>
        <w:t>электробезопасности и охраны труда</w:t>
      </w:r>
    </w:p>
    <w:p w:rsidR="004C590C" w:rsidRDefault="004C590C" w:rsidP="00104736">
      <w:pPr>
        <w:ind w:left="-15" w:right="4"/>
      </w:pPr>
      <w:r>
        <w:t>безопасности жизнедеятельности</w:t>
      </w:r>
    </w:p>
    <w:p w:rsidR="004C590C" w:rsidRDefault="004C590C" w:rsidP="00104736">
      <w:pPr>
        <w:ind w:left="-15" w:right="4"/>
      </w:pPr>
      <w:r>
        <w:t>технического регулирования и контроля качества</w:t>
      </w:r>
    </w:p>
    <w:p w:rsidR="004C590C" w:rsidRDefault="004C590C" w:rsidP="00104736">
      <w:pPr>
        <w:ind w:left="-15" w:right="4"/>
      </w:pPr>
      <w:r>
        <w:t xml:space="preserve">технологии и оборудования производства электрических изделий </w:t>
      </w:r>
    </w:p>
    <w:p w:rsidR="004C590C" w:rsidRDefault="004C590C" w:rsidP="00104736">
      <w:pPr>
        <w:ind w:left="-15" w:right="4"/>
      </w:pPr>
      <w:r>
        <w:t>Лаборатории:</w:t>
      </w:r>
    </w:p>
    <w:p w:rsidR="004C590C" w:rsidRDefault="004C590C" w:rsidP="00104736">
      <w:pPr>
        <w:ind w:left="-15" w:right="4"/>
      </w:pPr>
      <w:r>
        <w:t>автоматизированных информационных систем (АИС)</w:t>
      </w:r>
    </w:p>
    <w:p w:rsidR="004C590C" w:rsidRDefault="004C590C" w:rsidP="00104736">
      <w:pPr>
        <w:ind w:left="-15" w:right="4"/>
      </w:pPr>
      <w:r>
        <w:t>электротехники и электронной техники</w:t>
      </w:r>
    </w:p>
    <w:p w:rsidR="004C590C" w:rsidRDefault="004C590C" w:rsidP="00104736">
      <w:pPr>
        <w:ind w:left="-15" w:right="4"/>
      </w:pPr>
      <w:r>
        <w:t>электрических машин</w:t>
      </w:r>
    </w:p>
    <w:p w:rsidR="004C590C" w:rsidRDefault="004C590C" w:rsidP="00104736">
      <w:pPr>
        <w:ind w:left="-15" w:right="4"/>
      </w:pPr>
      <w:r>
        <w:t>электрических аппаратов</w:t>
      </w:r>
    </w:p>
    <w:p w:rsidR="004C590C" w:rsidRDefault="004C590C" w:rsidP="00104736">
      <w:pPr>
        <w:ind w:left="-15" w:right="4"/>
      </w:pPr>
      <w:r>
        <w:t>метрологии, стандартизации и сертификации</w:t>
      </w:r>
    </w:p>
    <w:p w:rsidR="004C590C" w:rsidRDefault="004C590C" w:rsidP="00104736">
      <w:pPr>
        <w:ind w:left="-15" w:right="4"/>
      </w:pPr>
      <w:r>
        <w:t>электрического и электромеханического оборудования</w:t>
      </w:r>
    </w:p>
    <w:p w:rsidR="004C590C" w:rsidRDefault="004C590C" w:rsidP="00104736">
      <w:pPr>
        <w:ind w:left="-15" w:right="4"/>
      </w:pPr>
      <w:r>
        <w:t>технической эксплуатации и обслуживания электрического и электромеханического оборудования</w:t>
      </w:r>
    </w:p>
    <w:p w:rsidR="004C590C" w:rsidRDefault="004C590C" w:rsidP="00104736">
      <w:pPr>
        <w:ind w:left="-15" w:right="4"/>
      </w:pPr>
      <w:r>
        <w:t>электроснабжения</w:t>
      </w:r>
    </w:p>
    <w:p w:rsidR="004C590C" w:rsidRDefault="004C590C" w:rsidP="00104736">
      <w:pPr>
        <w:ind w:left="-15" w:right="4"/>
      </w:pPr>
      <w:r>
        <w:t>Мастерские:</w:t>
      </w:r>
    </w:p>
    <w:p w:rsidR="004C590C" w:rsidRDefault="004C590C" w:rsidP="00104736">
      <w:pPr>
        <w:ind w:left="-15" w:right="4"/>
      </w:pPr>
      <w:r>
        <w:t>слесарно-механические</w:t>
      </w:r>
    </w:p>
    <w:p w:rsidR="004C590C" w:rsidRDefault="004C590C" w:rsidP="00104736">
      <w:pPr>
        <w:ind w:left="-15" w:right="4"/>
      </w:pPr>
      <w:r>
        <w:t>электромонтажные</w:t>
      </w:r>
    </w:p>
    <w:p w:rsidR="004C590C" w:rsidRDefault="004C590C" w:rsidP="00104736">
      <w:pPr>
        <w:ind w:left="-15" w:right="4"/>
      </w:pPr>
      <w:r w:rsidRPr="00104736">
        <w:t>Тренажеры, тренажерные комплексы:</w:t>
      </w:r>
    </w:p>
    <w:p w:rsidR="004C590C" w:rsidRDefault="004C590C" w:rsidP="00104736">
      <w:pPr>
        <w:ind w:left="-15" w:right="4"/>
      </w:pPr>
      <w:r>
        <w:t>типовой тренажерный комплекс учебного оборудования «Теория электрических цепей», исполнение стендовое компьютерное</w:t>
      </w:r>
    </w:p>
    <w:p w:rsidR="004C590C" w:rsidRDefault="004C590C" w:rsidP="00104736">
      <w:pPr>
        <w:ind w:left="-15" w:right="4"/>
      </w:pPr>
      <w:r>
        <w:t>типовой тренажерный комплекс учебного оборудования «Теоретические основы электротехники», исполнение стендовое компьютерное</w:t>
      </w:r>
    </w:p>
    <w:p w:rsidR="004C590C" w:rsidRDefault="004C590C" w:rsidP="00104736">
      <w:pPr>
        <w:ind w:left="-15" w:right="4"/>
      </w:pPr>
      <w:r>
        <w:t>типовой тренажерный комплекс учебного оборудования «Теория электрических цепей и основы электроники», исполнение стендовое компьютерное</w:t>
      </w:r>
    </w:p>
    <w:p w:rsidR="004C590C" w:rsidRDefault="004C590C" w:rsidP="00104736">
      <w:pPr>
        <w:ind w:left="-15" w:right="4"/>
      </w:pPr>
      <w:r>
        <w:t>комплект планшетов светодинамических «Электрические цепи»</w:t>
      </w:r>
    </w:p>
    <w:p w:rsidR="004C590C" w:rsidRDefault="004C590C" w:rsidP="00104736">
      <w:pPr>
        <w:ind w:left="-15" w:right="4"/>
      </w:pPr>
      <w:r>
        <w:t>комплект планшетов светодинамических «Электротехника и основы электроники»</w:t>
      </w:r>
    </w:p>
    <w:p w:rsidR="004C590C" w:rsidRDefault="004C590C" w:rsidP="00104736">
      <w:pPr>
        <w:ind w:left="-15" w:right="4"/>
      </w:pPr>
      <w:r>
        <w:t>типовой тренажерный комплекс учебного оборудования «Электрические машины» исполнение стендовое компьютерное</w:t>
      </w:r>
    </w:p>
    <w:p w:rsidR="004C590C" w:rsidRDefault="004C590C" w:rsidP="00104736">
      <w:pPr>
        <w:ind w:left="-15" w:right="4"/>
      </w:pPr>
      <w:r>
        <w:t>типовой тренажерный комплекс учебного оборудования «Электропривод» исполнение стендовое компьютерное</w:t>
      </w:r>
    </w:p>
    <w:p w:rsidR="004C590C" w:rsidRDefault="004C590C" w:rsidP="00104736">
      <w:pPr>
        <w:ind w:left="-15" w:right="4"/>
      </w:pPr>
      <w:r>
        <w:t>типовой тренажерный комплекс учебного оборудования «Микропроцессорные системы управления электроприводов» исполнение стендовое компьютерное</w:t>
      </w:r>
    </w:p>
    <w:p w:rsidR="004C590C" w:rsidRDefault="004C590C" w:rsidP="00104736">
      <w:pPr>
        <w:ind w:left="-15" w:right="4"/>
      </w:pPr>
      <w:r>
        <w:t>типовой тренажерный комплекс учебного оборудования «Электрические машины и электропривод» исполнение стендовое компьютерное</w:t>
      </w:r>
    </w:p>
    <w:p w:rsidR="004C590C" w:rsidRDefault="004C590C" w:rsidP="00104736">
      <w:pPr>
        <w:ind w:left="-15" w:right="4"/>
      </w:pPr>
      <w:r>
        <w:t>виртуальный учебный стенд «Основы электропривода»</w:t>
      </w:r>
    </w:p>
    <w:p w:rsidR="004C590C" w:rsidRDefault="004C590C" w:rsidP="00104736">
      <w:pPr>
        <w:ind w:left="-15" w:right="4"/>
      </w:pPr>
      <w:r>
        <w:t>типовой тренажерный комплекс учебного оборудования «Основы электромонтажа электрических аппаратов» исполнение стендовое компьютерное</w:t>
      </w:r>
    </w:p>
    <w:p w:rsidR="004C590C" w:rsidRDefault="004C590C" w:rsidP="00104736">
      <w:pPr>
        <w:ind w:left="-15" w:right="4"/>
      </w:pPr>
      <w:r>
        <w:t>модуль имитации работы современных электрических аппаратов</w:t>
      </w:r>
    </w:p>
    <w:p w:rsidR="004C590C" w:rsidRDefault="004C590C" w:rsidP="00104736">
      <w:pPr>
        <w:ind w:left="-15" w:right="4"/>
      </w:pPr>
      <w:r>
        <w:t>комплект планшетов светодинамических «Электрические машины»</w:t>
      </w:r>
    </w:p>
    <w:p w:rsidR="004C590C" w:rsidRDefault="004C590C" w:rsidP="00104736">
      <w:pPr>
        <w:ind w:left="-15" w:right="4"/>
      </w:pPr>
      <w:r>
        <w:t>комплект планшетов светодинамических «Электропривод»</w:t>
      </w:r>
    </w:p>
    <w:p w:rsidR="004C590C" w:rsidRDefault="004C590C" w:rsidP="00104736">
      <w:pPr>
        <w:ind w:left="-15" w:right="4"/>
      </w:pPr>
      <w:r>
        <w:t>типовой тренажерный комплекс учебного оборудования «Расчет освещенности различными методами» исполнение стендовое компьютерное</w:t>
      </w:r>
    </w:p>
    <w:p w:rsidR="004C590C" w:rsidRDefault="004C590C" w:rsidP="00104736">
      <w:pPr>
        <w:ind w:left="-15" w:right="4"/>
      </w:pPr>
      <w:r>
        <w:t>типовой тренажерный комплекс учебного оборудования «Электрооборудование и автоматика вентилятора» исполнение стендовое компьютерное</w:t>
      </w:r>
    </w:p>
    <w:p w:rsidR="004C590C" w:rsidRDefault="004C590C" w:rsidP="00104736">
      <w:pPr>
        <w:ind w:left="-15" w:right="4"/>
      </w:pPr>
      <w:r>
        <w:t>типовой тренажерный комплекс учебного оборудования «Электрооборудование и автоматика компрессора» исполнение стендовое компьютерное</w:t>
      </w:r>
    </w:p>
    <w:p w:rsidR="004C590C" w:rsidRDefault="004C590C" w:rsidP="00104736">
      <w:pPr>
        <w:ind w:left="-15" w:right="4"/>
      </w:pPr>
      <w:r>
        <w:t>типовой тренажерный комплекс учебного оборудования «Электрооборудование и автоматика насоса» исполнение стендовое компьютерное</w:t>
      </w:r>
    </w:p>
    <w:p w:rsidR="004C590C" w:rsidRDefault="004C590C" w:rsidP="00104736">
      <w:pPr>
        <w:ind w:left="-15" w:right="4"/>
      </w:pPr>
      <w:r>
        <w:t>типовой тренажерный комплекс учебного оборудования «Электрооборудование подъемного крана» исполнение стендовое компьютерное</w:t>
      </w:r>
    </w:p>
    <w:p w:rsidR="004C590C" w:rsidRDefault="004C590C" w:rsidP="00104736">
      <w:pPr>
        <w:ind w:left="-15" w:right="4"/>
      </w:pPr>
      <w:r>
        <w:t>Спортивный комплекс:</w:t>
      </w:r>
    </w:p>
    <w:p w:rsidR="004C590C" w:rsidRDefault="004C590C" w:rsidP="00104736">
      <w:pPr>
        <w:ind w:left="-15" w:right="4"/>
      </w:pPr>
      <w:r>
        <w:t>спортивный зал</w:t>
      </w:r>
    </w:p>
    <w:p w:rsidR="004C590C" w:rsidRDefault="004C590C" w:rsidP="00104736">
      <w:pPr>
        <w:ind w:left="-15" w:right="4"/>
      </w:pPr>
      <w:r>
        <w:t>открытый стадион широкого профиля с элементами полосы препятсвий</w:t>
      </w:r>
    </w:p>
    <w:p w:rsidR="004C590C" w:rsidRDefault="004C590C" w:rsidP="00104736">
      <w:pPr>
        <w:ind w:left="-15" w:right="4"/>
      </w:pPr>
      <w:r>
        <w:t>электронный стрелковый тир</w:t>
      </w:r>
    </w:p>
    <w:p w:rsidR="004C590C" w:rsidRDefault="004C590C" w:rsidP="00104736">
      <w:pPr>
        <w:ind w:left="-15" w:right="4"/>
      </w:pPr>
      <w:r>
        <w:t>Залы:</w:t>
      </w:r>
    </w:p>
    <w:p w:rsidR="004C590C" w:rsidRDefault="004C590C" w:rsidP="00104736">
      <w:pPr>
        <w:ind w:left="-15" w:right="4"/>
      </w:pPr>
      <w:r>
        <w:t>библиотека, читальный зал с выходом в интернет</w:t>
      </w:r>
    </w:p>
    <w:p w:rsidR="004C590C" w:rsidRDefault="004C590C" w:rsidP="00104736">
      <w:pPr>
        <w:ind w:left="-15" w:right="4"/>
      </w:pPr>
      <w:r>
        <w:t>актовый зал</w:t>
      </w:r>
    </w:p>
    <w:p w:rsidR="004C590C" w:rsidRDefault="004C590C" w:rsidP="00104736">
      <w:pPr>
        <w:ind w:left="-15" w:right="4"/>
      </w:pPr>
      <w:r>
        <w:t xml:space="preserve">В колледже имеются компьютерных лаборатории, </w:t>
      </w:r>
      <w:r w:rsidRPr="000F1858">
        <w:t>обеспеченных необходимым комп</w:t>
      </w:r>
      <w:r>
        <w:t>лектом лицензионного программно</w:t>
      </w:r>
      <w:r w:rsidRPr="000F1858">
        <w:t>го обеспечения.</w:t>
      </w:r>
    </w:p>
    <w:p w:rsidR="004C590C" w:rsidRDefault="004C590C" w:rsidP="000F1858">
      <w:pPr>
        <w:ind w:left="-15" w:right="4"/>
      </w:pPr>
    </w:p>
    <w:p w:rsidR="004C590C" w:rsidRPr="008B7917" w:rsidRDefault="004C590C" w:rsidP="000F1858">
      <w:pPr>
        <w:ind w:left="-15" w:right="4"/>
        <w:rPr>
          <w:b/>
          <w:color w:val="auto"/>
        </w:rPr>
      </w:pPr>
      <w:r w:rsidRPr="008B7917">
        <w:rPr>
          <w:b/>
          <w:color w:val="auto"/>
        </w:rPr>
        <w:t>Перечень лабораторий, мастерских и других помещений, используемых для организации учебного процесса по ОПОП</w:t>
      </w:r>
    </w:p>
    <w:p w:rsidR="004C590C" w:rsidRDefault="004C590C" w:rsidP="000F1858">
      <w:pPr>
        <w:ind w:left="-15" w:right="4"/>
        <w:rPr>
          <w:b/>
        </w:rPr>
      </w:pPr>
    </w:p>
    <w:tbl>
      <w:tblPr>
        <w:tblW w:w="10289" w:type="dxa"/>
        <w:tblCellSpacing w:w="5" w:type="nil"/>
        <w:tblInd w:w="-431" w:type="dxa"/>
        <w:tblLayout w:type="fixed"/>
        <w:tblCellMar>
          <w:left w:w="75" w:type="dxa"/>
          <w:right w:w="75" w:type="dxa"/>
        </w:tblCellMar>
        <w:tblLook w:val="0000"/>
      </w:tblPr>
      <w:tblGrid>
        <w:gridCol w:w="5180"/>
        <w:gridCol w:w="2551"/>
        <w:gridCol w:w="2558"/>
      </w:tblGrid>
      <w:tr w:rsidR="004C590C" w:rsidRPr="003F1954" w:rsidTr="002D043C">
        <w:trPr>
          <w:trHeight w:val="289"/>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b/>
                <w:color w:val="000000"/>
                <w:sz w:val="28"/>
                <w:szCs w:val="22"/>
              </w:rPr>
            </w:pPr>
            <w:r w:rsidRPr="00E246B0">
              <w:rPr>
                <w:rFonts w:ascii="Times New Roman" w:hAnsi="Times New Roman"/>
                <w:b/>
                <w:color w:val="000000"/>
                <w:sz w:val="28"/>
                <w:szCs w:val="22"/>
              </w:rPr>
              <w:t>Наименование кабинетов, лабораторий</w:t>
            </w:r>
          </w:p>
        </w:tc>
        <w:tc>
          <w:tcPr>
            <w:tcW w:w="2551"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pacing w:before="0"/>
              <w:rPr>
                <w:rFonts w:ascii="Times New Roman" w:hAnsi="Times New Roman"/>
                <w:b/>
                <w:color w:val="000000"/>
                <w:sz w:val="28"/>
                <w:szCs w:val="22"/>
              </w:rPr>
            </w:pPr>
            <w:r w:rsidRPr="00E246B0">
              <w:rPr>
                <w:rFonts w:ascii="Times New Roman" w:hAnsi="Times New Roman"/>
                <w:b/>
                <w:color w:val="000000"/>
                <w:sz w:val="28"/>
                <w:szCs w:val="22"/>
              </w:rPr>
              <w:t>Номер кабинета</w:t>
            </w:r>
          </w:p>
        </w:tc>
        <w:tc>
          <w:tcPr>
            <w:tcW w:w="2558" w:type="dxa"/>
            <w:tcBorders>
              <w:top w:val="single" w:sz="4" w:space="0" w:color="auto"/>
              <w:left w:val="single" w:sz="4" w:space="0" w:color="auto"/>
              <w:bottom w:val="single" w:sz="4" w:space="0" w:color="auto"/>
              <w:right w:val="single" w:sz="4" w:space="0" w:color="auto"/>
            </w:tcBorders>
          </w:tcPr>
          <w:p w:rsidR="004C590C" w:rsidRPr="00A20458" w:rsidRDefault="004C590C" w:rsidP="002D043C">
            <w:pPr>
              <w:pStyle w:val="ConsPlusCell"/>
              <w:rPr>
                <w:rFonts w:ascii="Times New Roman" w:hAnsi="Times New Roman" w:cs="Times New Roman"/>
                <w:b/>
                <w:color w:val="000000"/>
                <w:sz w:val="28"/>
                <w:szCs w:val="22"/>
              </w:rPr>
            </w:pPr>
            <w:r w:rsidRPr="00A20458">
              <w:rPr>
                <w:rFonts w:ascii="Times New Roman" w:hAnsi="Times New Roman" w:cs="Times New Roman"/>
                <w:b/>
                <w:color w:val="000000"/>
                <w:sz w:val="28"/>
                <w:szCs w:val="22"/>
              </w:rPr>
              <w:t>Номер учебного корпуса</w:t>
            </w:r>
          </w:p>
        </w:tc>
      </w:tr>
      <w:tr w:rsidR="004C590C" w:rsidRPr="003F1954" w:rsidTr="002D043C">
        <w:trPr>
          <w:trHeight w:val="423"/>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 xml:space="preserve">Кабинет социально-экономических дисциплин. </w:t>
            </w:r>
          </w:p>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rPr>
                <w:color w:val="auto"/>
                <w:sz w:val="24"/>
                <w:szCs w:val="24"/>
              </w:rPr>
            </w:pPr>
            <w:r w:rsidRPr="00786087">
              <w:rPr>
                <w:color w:val="auto"/>
                <w:sz w:val="24"/>
                <w:szCs w:val="24"/>
              </w:rPr>
              <w:t xml:space="preserve"> № 21 </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ind w:firstLine="0"/>
              <w:rPr>
                <w:color w:val="auto"/>
                <w:sz w:val="24"/>
                <w:szCs w:val="24"/>
              </w:rPr>
            </w:pPr>
            <w:r w:rsidRPr="00A06AB1">
              <w:rPr>
                <w:color w:val="auto"/>
                <w:sz w:val="24"/>
                <w:szCs w:val="24"/>
              </w:rPr>
              <w:t xml:space="preserve">          УК-2</w:t>
            </w:r>
          </w:p>
        </w:tc>
      </w:tr>
      <w:tr w:rsidR="004C590C" w:rsidRPr="003F1954" w:rsidTr="002D043C">
        <w:trPr>
          <w:trHeight w:val="289"/>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sidRPr="00A76288">
              <w:rPr>
                <w:rFonts w:ascii="Times New Roman" w:hAnsi="Times New Roman" w:cs="Times New Roman"/>
                <w:color w:val="000000"/>
                <w:sz w:val="28"/>
                <w:szCs w:val="22"/>
              </w:rPr>
              <w:t>Кабинет иностранного языка.</w:t>
            </w:r>
          </w:p>
          <w:p w:rsidR="004C590C" w:rsidRPr="00A76288" w:rsidRDefault="004C590C" w:rsidP="002D043C">
            <w:pPr>
              <w:pStyle w:val="ConsPlusCell"/>
              <w:rPr>
                <w:rFonts w:ascii="Times New Roman" w:hAnsi="Times New Roman" w:cs="Times New Roman"/>
                <w:color w:val="000000"/>
                <w:sz w:val="28"/>
                <w:szCs w:val="22"/>
              </w:rPr>
            </w:pPr>
          </w:p>
        </w:tc>
        <w:tc>
          <w:tcPr>
            <w:tcW w:w="2551" w:type="dxa"/>
            <w:tcBorders>
              <w:top w:val="single" w:sz="4" w:space="0" w:color="auto"/>
              <w:left w:val="single" w:sz="4" w:space="0" w:color="auto"/>
              <w:bottom w:val="single" w:sz="4" w:space="0" w:color="auto"/>
              <w:right w:val="single" w:sz="4" w:space="0" w:color="auto"/>
            </w:tcBorders>
          </w:tcPr>
          <w:p w:rsidR="004C590C" w:rsidRDefault="004C590C" w:rsidP="002D043C">
            <w:pPr>
              <w:rPr>
                <w:color w:val="auto"/>
                <w:sz w:val="24"/>
                <w:szCs w:val="24"/>
              </w:rPr>
            </w:pPr>
            <w:r>
              <w:rPr>
                <w:color w:val="auto"/>
                <w:sz w:val="24"/>
                <w:szCs w:val="24"/>
              </w:rPr>
              <w:t>№24</w:t>
            </w:r>
            <w:r w:rsidRPr="00786087">
              <w:rPr>
                <w:color w:val="auto"/>
                <w:sz w:val="24"/>
                <w:szCs w:val="24"/>
              </w:rPr>
              <w:t xml:space="preserve"> </w:t>
            </w:r>
          </w:p>
          <w:p w:rsidR="004C590C" w:rsidRPr="00786087" w:rsidRDefault="004C590C" w:rsidP="002D043C">
            <w:pPr>
              <w:rPr>
                <w:color w:val="auto"/>
                <w:sz w:val="24"/>
                <w:szCs w:val="24"/>
              </w:rPr>
            </w:pP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УК-1</w:t>
            </w:r>
          </w:p>
          <w:p w:rsidR="004C590C" w:rsidRPr="00A06AB1" w:rsidRDefault="004C590C" w:rsidP="002D043C">
            <w:pPr>
              <w:rPr>
                <w:color w:val="auto"/>
                <w:sz w:val="24"/>
                <w:szCs w:val="24"/>
              </w:rPr>
            </w:pPr>
          </w:p>
        </w:tc>
      </w:tr>
      <w:tr w:rsidR="004C590C" w:rsidRPr="000A598D" w:rsidTr="002D043C">
        <w:trPr>
          <w:trHeight w:val="289"/>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sidRPr="00A76288">
              <w:rPr>
                <w:rFonts w:ascii="Times New Roman" w:hAnsi="Times New Roman" w:cs="Times New Roman"/>
                <w:color w:val="000000"/>
                <w:sz w:val="28"/>
                <w:szCs w:val="22"/>
              </w:rPr>
              <w:t>Спортивный зал.</w:t>
            </w:r>
          </w:p>
          <w:p w:rsidR="004C590C" w:rsidRPr="00A76288" w:rsidRDefault="004C590C" w:rsidP="002D043C"/>
        </w:tc>
        <w:tc>
          <w:tcPr>
            <w:tcW w:w="2551" w:type="dxa"/>
            <w:tcBorders>
              <w:top w:val="single" w:sz="4" w:space="0" w:color="auto"/>
              <w:left w:val="single" w:sz="4" w:space="0" w:color="auto"/>
              <w:bottom w:val="single" w:sz="4" w:space="0" w:color="auto"/>
              <w:right w:val="single" w:sz="4" w:space="0" w:color="auto"/>
            </w:tcBorders>
          </w:tcPr>
          <w:p w:rsidR="004C590C" w:rsidRPr="002B3775" w:rsidRDefault="004C590C" w:rsidP="002D043C">
            <w:pPr>
              <w:ind w:firstLine="0"/>
              <w:rPr>
                <w:color w:val="FF0000"/>
                <w:sz w:val="24"/>
                <w:szCs w:val="24"/>
              </w:rPr>
            </w:pPr>
            <w:r w:rsidRPr="00786087">
              <w:rPr>
                <w:color w:val="auto"/>
                <w:sz w:val="24"/>
                <w:szCs w:val="24"/>
              </w:rPr>
              <w:t xml:space="preserve">                -</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 xml:space="preserve"> УК-2</w:t>
            </w:r>
          </w:p>
        </w:tc>
      </w:tr>
      <w:tr w:rsidR="004C590C" w:rsidRPr="000A598D" w:rsidTr="002D043C">
        <w:trPr>
          <w:trHeight w:val="418"/>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sidRPr="00A76288">
              <w:rPr>
                <w:rFonts w:ascii="Times New Roman" w:hAnsi="Times New Roman" w:cs="Times New Roman"/>
                <w:color w:val="000000"/>
                <w:sz w:val="28"/>
                <w:szCs w:val="22"/>
              </w:rPr>
              <w:t>Кабинет математики.</w:t>
            </w:r>
          </w:p>
          <w:p w:rsidR="004C590C" w:rsidRPr="00A76288" w:rsidRDefault="004C590C" w:rsidP="002D043C">
            <w:pPr>
              <w:pStyle w:val="ConsPlusCell"/>
              <w:rPr>
                <w:rFonts w:ascii="Times New Roman" w:hAnsi="Times New Roman" w:cs="Times New Roman"/>
                <w:color w:val="000000"/>
                <w:sz w:val="28"/>
                <w:szCs w:val="22"/>
              </w:rPr>
            </w:pPr>
          </w:p>
        </w:tc>
        <w:tc>
          <w:tcPr>
            <w:tcW w:w="2551" w:type="dxa"/>
            <w:tcBorders>
              <w:top w:val="single" w:sz="4" w:space="0" w:color="auto"/>
              <w:left w:val="single" w:sz="4" w:space="0" w:color="auto"/>
              <w:bottom w:val="single" w:sz="4" w:space="0" w:color="auto"/>
              <w:right w:val="single" w:sz="4" w:space="0" w:color="auto"/>
            </w:tcBorders>
          </w:tcPr>
          <w:p w:rsidR="004C590C" w:rsidRPr="009B7D7A" w:rsidRDefault="004C590C" w:rsidP="002D043C">
            <w:pPr>
              <w:rPr>
                <w:color w:val="auto"/>
                <w:sz w:val="24"/>
                <w:szCs w:val="24"/>
              </w:rPr>
            </w:pPr>
            <w:r>
              <w:rPr>
                <w:color w:val="auto"/>
                <w:sz w:val="24"/>
                <w:szCs w:val="24"/>
              </w:rPr>
              <w:t>№22</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УК-1</w:t>
            </w:r>
          </w:p>
        </w:tc>
      </w:tr>
      <w:tr w:rsidR="004C590C" w:rsidRPr="000A598D" w:rsidTr="002D043C">
        <w:trPr>
          <w:trHeight w:val="832"/>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экологических основ природопользования.</w:t>
            </w:r>
          </w:p>
          <w:p w:rsidR="004C590C" w:rsidRPr="00A76288" w:rsidRDefault="004C590C" w:rsidP="002D043C"/>
        </w:tc>
        <w:tc>
          <w:tcPr>
            <w:tcW w:w="2551" w:type="dxa"/>
            <w:tcBorders>
              <w:top w:val="single" w:sz="4" w:space="0" w:color="auto"/>
              <w:left w:val="single" w:sz="4" w:space="0" w:color="auto"/>
              <w:bottom w:val="single" w:sz="4" w:space="0" w:color="auto"/>
              <w:right w:val="single" w:sz="4" w:space="0" w:color="auto"/>
            </w:tcBorders>
          </w:tcPr>
          <w:p w:rsidR="004C590C" w:rsidRPr="009B7D7A" w:rsidRDefault="004C590C" w:rsidP="002D043C">
            <w:pPr>
              <w:rPr>
                <w:color w:val="auto"/>
                <w:sz w:val="24"/>
                <w:szCs w:val="24"/>
              </w:rPr>
            </w:pPr>
            <w:r w:rsidRPr="009B7D7A">
              <w:rPr>
                <w:color w:val="auto"/>
                <w:sz w:val="24"/>
                <w:szCs w:val="24"/>
              </w:rPr>
              <w:t xml:space="preserve">№30 </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0A598D" w:rsidTr="002D043C">
        <w:trPr>
          <w:trHeight w:val="418"/>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502073">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технической механики</w:t>
            </w:r>
          </w:p>
        </w:tc>
        <w:tc>
          <w:tcPr>
            <w:tcW w:w="2551" w:type="dxa"/>
            <w:tcBorders>
              <w:top w:val="single" w:sz="4" w:space="0" w:color="auto"/>
              <w:left w:val="single" w:sz="4" w:space="0" w:color="auto"/>
              <w:bottom w:val="single" w:sz="4" w:space="0" w:color="auto"/>
              <w:right w:val="single" w:sz="4" w:space="0" w:color="auto"/>
            </w:tcBorders>
          </w:tcPr>
          <w:p w:rsidR="004C590C" w:rsidRPr="00021B5E" w:rsidRDefault="004C590C" w:rsidP="00502073">
            <w:r w:rsidRPr="00AB24D6">
              <w:rPr>
                <w:color w:val="auto"/>
                <w:sz w:val="24"/>
                <w:szCs w:val="24"/>
              </w:rPr>
              <w:t>№32</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502073">
            <w:pPr>
              <w:rPr>
                <w:color w:val="auto"/>
                <w:sz w:val="24"/>
                <w:szCs w:val="24"/>
              </w:rPr>
            </w:pPr>
            <w:r w:rsidRPr="00A06AB1">
              <w:rPr>
                <w:color w:val="auto"/>
                <w:sz w:val="24"/>
                <w:szCs w:val="24"/>
              </w:rPr>
              <w:t>УК-2</w:t>
            </w:r>
          </w:p>
        </w:tc>
      </w:tr>
      <w:tr w:rsidR="004C590C" w:rsidRPr="003F1954" w:rsidTr="002D043C">
        <w:trPr>
          <w:trHeight w:val="112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инженерной графики.</w:t>
            </w:r>
          </w:p>
        </w:tc>
        <w:tc>
          <w:tcPr>
            <w:tcW w:w="2551" w:type="dxa"/>
            <w:tcBorders>
              <w:top w:val="single" w:sz="4" w:space="0" w:color="auto"/>
              <w:left w:val="single" w:sz="4" w:space="0" w:color="auto"/>
              <w:bottom w:val="single" w:sz="4" w:space="0" w:color="auto"/>
              <w:right w:val="single" w:sz="4" w:space="0" w:color="auto"/>
            </w:tcBorders>
          </w:tcPr>
          <w:p w:rsidR="004C590C" w:rsidRPr="009B7D7A" w:rsidRDefault="004C590C" w:rsidP="002D043C">
            <w:pPr>
              <w:rPr>
                <w:color w:val="auto"/>
                <w:sz w:val="24"/>
                <w:szCs w:val="24"/>
              </w:rPr>
            </w:pPr>
            <w:r>
              <w:rPr>
                <w:color w:val="auto"/>
                <w:sz w:val="24"/>
                <w:szCs w:val="24"/>
              </w:rPr>
              <w:t>№38</w:t>
            </w:r>
            <w:r w:rsidRPr="009B7D7A">
              <w:rPr>
                <w:color w:val="auto"/>
                <w:sz w:val="24"/>
                <w:szCs w:val="24"/>
              </w:rPr>
              <w:t xml:space="preserve"> </w:t>
            </w:r>
          </w:p>
          <w:p w:rsidR="004C590C" w:rsidRPr="009B7D7A" w:rsidRDefault="004C590C" w:rsidP="002D043C">
            <w:pPr>
              <w:rPr>
                <w:color w:val="auto"/>
                <w:sz w:val="24"/>
                <w:szCs w:val="24"/>
              </w:rPr>
            </w:pP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УК-1</w:t>
            </w:r>
          </w:p>
        </w:tc>
      </w:tr>
      <w:tr w:rsidR="004C590C" w:rsidRPr="003F1954" w:rsidTr="002D043C">
        <w:trPr>
          <w:trHeight w:val="112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материаловедения.</w:t>
            </w:r>
          </w:p>
        </w:tc>
        <w:tc>
          <w:tcPr>
            <w:tcW w:w="2551" w:type="dxa"/>
            <w:tcBorders>
              <w:top w:val="single" w:sz="4" w:space="0" w:color="auto"/>
              <w:left w:val="single" w:sz="4" w:space="0" w:color="auto"/>
              <w:bottom w:val="single" w:sz="4" w:space="0" w:color="auto"/>
              <w:right w:val="single" w:sz="4" w:space="0" w:color="auto"/>
            </w:tcBorders>
          </w:tcPr>
          <w:p w:rsidR="004C590C" w:rsidRPr="009B7D7A" w:rsidRDefault="004C590C" w:rsidP="002D043C">
            <w:pPr>
              <w:rPr>
                <w:color w:val="auto"/>
                <w:sz w:val="24"/>
                <w:szCs w:val="24"/>
              </w:rPr>
            </w:pPr>
            <w:r>
              <w:rPr>
                <w:color w:val="auto"/>
                <w:sz w:val="24"/>
                <w:szCs w:val="24"/>
              </w:rPr>
              <w:t>№27</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112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информационных технологий в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4C590C" w:rsidRDefault="004C590C" w:rsidP="002D043C">
            <w:pPr>
              <w:rPr>
                <w:color w:val="auto"/>
                <w:sz w:val="24"/>
                <w:szCs w:val="24"/>
              </w:rPr>
            </w:pPr>
            <w:r>
              <w:rPr>
                <w:color w:val="auto"/>
                <w:sz w:val="24"/>
                <w:szCs w:val="24"/>
              </w:rPr>
              <w:t>№2</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112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правовых основ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4C590C" w:rsidRDefault="004C590C" w:rsidP="002D043C">
            <w:pPr>
              <w:rPr>
                <w:color w:val="auto"/>
                <w:sz w:val="24"/>
                <w:szCs w:val="24"/>
              </w:rPr>
            </w:pPr>
            <w:r>
              <w:rPr>
                <w:color w:val="auto"/>
                <w:sz w:val="24"/>
                <w:szCs w:val="24"/>
              </w:rPr>
              <w:t>№21</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112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Кабинет технического регулирования и контроля качества.</w:t>
            </w: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rPr>
                <w:color w:val="auto"/>
                <w:sz w:val="24"/>
                <w:szCs w:val="24"/>
              </w:rPr>
            </w:pPr>
            <w:r>
              <w:rPr>
                <w:color w:val="auto"/>
                <w:sz w:val="24"/>
                <w:szCs w:val="24"/>
              </w:rPr>
              <w:t>№38</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УК-1</w:t>
            </w:r>
          </w:p>
        </w:tc>
      </w:tr>
      <w:tr w:rsidR="004C590C" w:rsidRPr="003F1954" w:rsidTr="002D043C">
        <w:trPr>
          <w:trHeight w:val="831"/>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Кабинет электробезопасности и охраны труда.</w:t>
            </w:r>
          </w:p>
          <w:p w:rsidR="004C590C" w:rsidRPr="00A76288" w:rsidRDefault="004C590C" w:rsidP="002D043C">
            <w:pPr>
              <w:autoSpaceDE w:val="0"/>
              <w:autoSpaceDN w:val="0"/>
              <w:adjustRightInd w:val="0"/>
              <w:ind w:firstLine="0"/>
            </w:pP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tabs>
                <w:tab w:val="left" w:pos="1635"/>
              </w:tabs>
              <w:rPr>
                <w:color w:val="auto"/>
                <w:sz w:val="24"/>
                <w:szCs w:val="24"/>
              </w:rPr>
            </w:pPr>
            <w:r>
              <w:rPr>
                <w:color w:val="auto"/>
                <w:sz w:val="24"/>
                <w:szCs w:val="24"/>
              </w:rPr>
              <w:t>№30</w:t>
            </w:r>
            <w:r w:rsidRPr="00786087">
              <w:rPr>
                <w:color w:val="auto"/>
                <w:sz w:val="24"/>
                <w:szCs w:val="24"/>
              </w:rPr>
              <w:tab/>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Pr>
                <w:color w:val="auto"/>
                <w:sz w:val="24"/>
                <w:szCs w:val="24"/>
              </w:rPr>
              <w:t>УК-2</w:t>
            </w:r>
          </w:p>
        </w:tc>
      </w:tr>
      <w:tr w:rsidR="004C590C" w:rsidRPr="003F1954" w:rsidTr="002D043C">
        <w:trPr>
          <w:trHeight w:val="276"/>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6E43E5">
            <w:pPr>
              <w:ind w:firstLine="0"/>
            </w:pPr>
            <w:r w:rsidRPr="00A76288">
              <w:t xml:space="preserve">Кабинет </w:t>
            </w:r>
            <w:r w:rsidRPr="006E43E5">
              <w:t>технологии и оборудования производства электрических изделий</w:t>
            </w: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rPr>
                <w:color w:val="auto"/>
                <w:sz w:val="24"/>
                <w:szCs w:val="24"/>
              </w:rPr>
            </w:pPr>
            <w:r>
              <w:rPr>
                <w:color w:val="auto"/>
                <w:sz w:val="24"/>
                <w:szCs w:val="24"/>
              </w:rPr>
              <w:t>№30</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276"/>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2D043C">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Кабинет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rPr>
                <w:color w:val="auto"/>
                <w:sz w:val="24"/>
                <w:szCs w:val="24"/>
              </w:rPr>
            </w:pPr>
            <w:r>
              <w:rPr>
                <w:color w:val="auto"/>
                <w:sz w:val="24"/>
                <w:szCs w:val="24"/>
              </w:rPr>
              <w:t>№30</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274"/>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10490" w:rsidRDefault="004C590C" w:rsidP="00E10490">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 xml:space="preserve">Лаборатория </w:t>
            </w:r>
            <w:r w:rsidRPr="00E10490">
              <w:rPr>
                <w:rFonts w:ascii="Times New Roman" w:hAnsi="Times New Roman" w:cs="Times New Roman"/>
                <w:color w:val="000000"/>
                <w:sz w:val="28"/>
                <w:szCs w:val="22"/>
              </w:rPr>
              <w:t>автоматизированных информационных систем (АИС)</w:t>
            </w:r>
          </w:p>
          <w:p w:rsidR="004C590C" w:rsidRPr="00A76288" w:rsidRDefault="004C590C" w:rsidP="00E10490">
            <w:pPr>
              <w:autoSpaceDE w:val="0"/>
              <w:autoSpaceDN w:val="0"/>
              <w:adjustRightInd w:val="0"/>
              <w:ind w:firstLine="0"/>
            </w:pP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rPr>
                <w:color w:val="auto"/>
                <w:sz w:val="24"/>
                <w:szCs w:val="24"/>
              </w:rPr>
            </w:pPr>
            <w:r w:rsidRPr="00786087">
              <w:rPr>
                <w:color w:val="auto"/>
                <w:sz w:val="24"/>
                <w:szCs w:val="24"/>
              </w:rPr>
              <w:t>№44</w:t>
            </w:r>
          </w:p>
          <w:p w:rsidR="004C590C" w:rsidRPr="00786087" w:rsidRDefault="004C590C" w:rsidP="002D043C">
            <w:pPr>
              <w:rPr>
                <w:color w:val="auto"/>
                <w:sz w:val="24"/>
                <w:szCs w:val="24"/>
              </w:rPr>
            </w:pP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68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E10490">
            <w:pPr>
              <w:autoSpaceDE w:val="0"/>
              <w:autoSpaceDN w:val="0"/>
              <w:adjustRightInd w:val="0"/>
              <w:ind w:firstLine="0"/>
            </w:pPr>
            <w:r w:rsidRPr="00A76288">
              <w:t xml:space="preserve">Лаборатория </w:t>
            </w:r>
            <w:r w:rsidRPr="00E10490">
              <w:t>электротехники и электронной техники</w:t>
            </w: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2D043C">
            <w:pPr>
              <w:rPr>
                <w:color w:val="auto"/>
                <w:sz w:val="24"/>
                <w:szCs w:val="24"/>
              </w:rPr>
            </w:pPr>
            <w:r w:rsidRPr="00786087">
              <w:rPr>
                <w:color w:val="auto"/>
                <w:sz w:val="24"/>
                <w:szCs w:val="24"/>
              </w:rPr>
              <w:t xml:space="preserve">№44 </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687"/>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sidRPr="00A76288">
              <w:rPr>
                <w:rFonts w:ascii="Times New Roman" w:hAnsi="Times New Roman" w:cs="Times New Roman"/>
                <w:color w:val="000000"/>
                <w:sz w:val="28"/>
                <w:szCs w:val="22"/>
              </w:rPr>
              <w:t xml:space="preserve">Лаборатория </w:t>
            </w:r>
            <w:r w:rsidRPr="00E10490">
              <w:rPr>
                <w:rFonts w:ascii="Times New Roman" w:hAnsi="Times New Roman" w:cs="Times New Roman"/>
                <w:color w:val="000000"/>
                <w:sz w:val="28"/>
                <w:szCs w:val="22"/>
              </w:rPr>
              <w:t>электрических машин</w:t>
            </w:r>
          </w:p>
        </w:tc>
        <w:tc>
          <w:tcPr>
            <w:tcW w:w="2551" w:type="dxa"/>
            <w:tcBorders>
              <w:top w:val="single" w:sz="4" w:space="0" w:color="auto"/>
              <w:left w:val="single" w:sz="4" w:space="0" w:color="auto"/>
              <w:bottom w:val="single" w:sz="4" w:space="0" w:color="auto"/>
              <w:right w:val="single" w:sz="4" w:space="0" w:color="auto"/>
            </w:tcBorders>
          </w:tcPr>
          <w:p w:rsidR="004C590C" w:rsidRPr="00573303" w:rsidRDefault="004C590C" w:rsidP="002D043C">
            <w:pPr>
              <w:rPr>
                <w:color w:val="auto"/>
                <w:sz w:val="24"/>
                <w:szCs w:val="24"/>
              </w:rPr>
            </w:pPr>
            <w:r>
              <w:rPr>
                <w:color w:val="auto"/>
                <w:sz w:val="24"/>
                <w:szCs w:val="24"/>
              </w:rPr>
              <w:t>№34</w:t>
            </w:r>
            <w:r w:rsidRPr="00573303">
              <w:rPr>
                <w:color w:val="auto"/>
                <w:sz w:val="24"/>
                <w:szCs w:val="24"/>
              </w:rPr>
              <w:t xml:space="preserve"> </w:t>
            </w:r>
          </w:p>
          <w:p w:rsidR="004C590C" w:rsidRPr="00573303" w:rsidRDefault="004C590C" w:rsidP="002D043C">
            <w:pPr>
              <w:rPr>
                <w:color w:val="auto"/>
                <w:sz w:val="24"/>
                <w:szCs w:val="24"/>
              </w:rPr>
            </w:pP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BD3067" w:rsidTr="002D043C">
        <w:trPr>
          <w:trHeight w:val="1650"/>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8053A1">
            <w:pPr>
              <w:pStyle w:val="ConsPlusCell"/>
              <w:rPr>
                <w:rFonts w:ascii="Times New Roman" w:hAnsi="Times New Roman" w:cs="Times New Roman"/>
                <w:color w:val="000000"/>
                <w:sz w:val="28"/>
                <w:szCs w:val="22"/>
              </w:rPr>
            </w:pPr>
            <w:r w:rsidRPr="00A76288">
              <w:rPr>
                <w:rFonts w:ascii="Times New Roman" w:hAnsi="Times New Roman" w:cs="Times New Roman"/>
                <w:color w:val="000000"/>
                <w:sz w:val="28"/>
                <w:szCs w:val="22"/>
              </w:rPr>
              <w:t xml:space="preserve">Лаборатория </w:t>
            </w:r>
            <w:r w:rsidRPr="00E10490">
              <w:rPr>
                <w:rFonts w:ascii="Times New Roman" w:hAnsi="Times New Roman" w:cs="Times New Roman"/>
                <w:color w:val="000000"/>
                <w:sz w:val="28"/>
                <w:szCs w:val="22"/>
              </w:rPr>
              <w:t>электрических аппаратов</w:t>
            </w:r>
          </w:p>
        </w:tc>
        <w:tc>
          <w:tcPr>
            <w:tcW w:w="2551" w:type="dxa"/>
            <w:tcBorders>
              <w:top w:val="single" w:sz="4" w:space="0" w:color="auto"/>
              <w:left w:val="single" w:sz="4" w:space="0" w:color="auto"/>
              <w:bottom w:val="single" w:sz="4" w:space="0" w:color="auto"/>
              <w:right w:val="single" w:sz="4" w:space="0" w:color="auto"/>
            </w:tcBorders>
          </w:tcPr>
          <w:p w:rsidR="004C590C" w:rsidRPr="00573303" w:rsidRDefault="004C590C" w:rsidP="00AB24D6">
            <w:pPr>
              <w:rPr>
                <w:color w:val="auto"/>
                <w:sz w:val="24"/>
                <w:szCs w:val="24"/>
              </w:rPr>
            </w:pPr>
            <w:r>
              <w:rPr>
                <w:color w:val="auto"/>
                <w:sz w:val="24"/>
                <w:szCs w:val="24"/>
              </w:rPr>
              <w:t>№34</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pStyle w:val="ConsPlusCell"/>
              <w:jc w:val="both"/>
              <w:rPr>
                <w:rFonts w:ascii="Times New Roman" w:hAnsi="Times New Roman" w:cs="Times New Roman"/>
                <w:sz w:val="24"/>
                <w:szCs w:val="24"/>
              </w:rPr>
            </w:pPr>
            <w:r w:rsidRPr="00A06AB1">
              <w:rPr>
                <w:rFonts w:ascii="Times New Roman" w:hAnsi="Times New Roman" w:cs="Times New Roman"/>
                <w:sz w:val="24"/>
                <w:szCs w:val="24"/>
              </w:rPr>
              <w:t xml:space="preserve">             УК-2</w:t>
            </w:r>
          </w:p>
        </w:tc>
      </w:tr>
      <w:tr w:rsidR="004C590C" w:rsidRPr="003F1954" w:rsidTr="002D043C">
        <w:trPr>
          <w:trHeight w:val="699"/>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A06AB1">
            <w:pPr>
              <w:autoSpaceDE w:val="0"/>
              <w:autoSpaceDN w:val="0"/>
              <w:adjustRightInd w:val="0"/>
              <w:ind w:firstLine="0"/>
            </w:pPr>
            <w:r>
              <w:t xml:space="preserve">Лаборатория </w:t>
            </w:r>
            <w:r w:rsidRPr="00E10490">
              <w:t>метрологии, стандартизации и сертификации</w:t>
            </w:r>
          </w:p>
        </w:tc>
        <w:tc>
          <w:tcPr>
            <w:tcW w:w="2551" w:type="dxa"/>
            <w:tcBorders>
              <w:top w:val="single" w:sz="4" w:space="0" w:color="auto"/>
              <w:left w:val="single" w:sz="4" w:space="0" w:color="auto"/>
              <w:bottom w:val="single" w:sz="4" w:space="0" w:color="auto"/>
              <w:right w:val="single" w:sz="4" w:space="0" w:color="auto"/>
            </w:tcBorders>
          </w:tcPr>
          <w:p w:rsidR="004C590C" w:rsidRPr="00573303" w:rsidRDefault="004C590C" w:rsidP="002D043C">
            <w:pPr>
              <w:rPr>
                <w:color w:val="auto"/>
                <w:sz w:val="24"/>
                <w:szCs w:val="24"/>
              </w:rPr>
            </w:pPr>
            <w:r>
              <w:rPr>
                <w:color w:val="auto"/>
                <w:sz w:val="24"/>
                <w:szCs w:val="24"/>
              </w:rPr>
              <w:t>№44</w:t>
            </w:r>
          </w:p>
          <w:p w:rsidR="004C590C" w:rsidRPr="00573303" w:rsidRDefault="004C590C" w:rsidP="002D043C">
            <w:pPr>
              <w:rPr>
                <w:color w:val="auto"/>
                <w:sz w:val="24"/>
                <w:szCs w:val="24"/>
              </w:rPr>
            </w:pP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650"/>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 xml:space="preserve">Лаборатория </w:t>
            </w:r>
            <w:r w:rsidRPr="00E10490">
              <w:rPr>
                <w:rFonts w:ascii="Times New Roman" w:hAnsi="Times New Roman" w:cs="Times New Roman"/>
                <w:color w:val="000000"/>
                <w:sz w:val="28"/>
                <w:szCs w:val="22"/>
              </w:rPr>
              <w:t>электрического и электромеханического оборудования</w:t>
            </w:r>
          </w:p>
          <w:p w:rsidR="004C590C" w:rsidRPr="00A76288" w:rsidRDefault="004C590C" w:rsidP="002D043C">
            <w:pPr>
              <w:pStyle w:val="ConsPlusCell"/>
              <w:rPr>
                <w:rFonts w:ascii="Times New Roman" w:hAnsi="Times New Roman" w:cs="Times New Roman"/>
                <w:color w:val="000000"/>
                <w:sz w:val="28"/>
                <w:szCs w:val="22"/>
              </w:rPr>
            </w:pP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E45D2B">
            <w:pPr>
              <w:ind w:firstLine="0"/>
              <w:rPr>
                <w:color w:val="auto"/>
                <w:sz w:val="24"/>
                <w:szCs w:val="24"/>
              </w:rPr>
            </w:pPr>
            <w:r>
              <w:rPr>
                <w:color w:val="auto"/>
                <w:sz w:val="24"/>
                <w:szCs w:val="24"/>
              </w:rPr>
              <w:t xml:space="preserve">             №34</w:t>
            </w:r>
          </w:p>
          <w:p w:rsidR="004C590C" w:rsidRPr="00786087" w:rsidRDefault="004C590C" w:rsidP="002D043C">
            <w:pPr>
              <w:rPr>
                <w:color w:val="auto"/>
                <w:sz w:val="24"/>
                <w:szCs w:val="24"/>
              </w:rPr>
            </w:pPr>
          </w:p>
          <w:p w:rsidR="004C590C" w:rsidRPr="00786087" w:rsidRDefault="004C590C" w:rsidP="002D043C">
            <w:pPr>
              <w:rPr>
                <w:color w:val="auto"/>
                <w:sz w:val="24"/>
                <w:szCs w:val="24"/>
              </w:rPr>
            </w:pP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650"/>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E246B0" w:rsidRDefault="004C590C" w:rsidP="00E10490">
            <w:pPr>
              <w:pStyle w:val="61"/>
              <w:spacing w:line="240" w:lineRule="auto"/>
              <w:rPr>
                <w:rFonts w:ascii="Times New Roman" w:hAnsi="Times New Roman"/>
                <w:color w:val="000000"/>
                <w:sz w:val="28"/>
                <w:szCs w:val="22"/>
              </w:rPr>
            </w:pPr>
            <w:r w:rsidRPr="00E246B0">
              <w:rPr>
                <w:rFonts w:ascii="Times New Roman" w:hAnsi="Times New Roman"/>
                <w:color w:val="000000"/>
                <w:sz w:val="28"/>
                <w:szCs w:val="22"/>
              </w:rPr>
              <w:t>Лаборатория технической эксплуатации и обслуживания электрического и электромеханического оборудования</w:t>
            </w:r>
          </w:p>
          <w:p w:rsidR="004C590C" w:rsidRPr="00E246B0" w:rsidRDefault="004C590C" w:rsidP="00E10490">
            <w:pPr>
              <w:pStyle w:val="61"/>
              <w:shd w:val="clear" w:color="auto" w:fill="auto"/>
              <w:spacing w:before="0" w:line="240" w:lineRule="auto"/>
              <w:rPr>
                <w:rFonts w:ascii="Times New Roman" w:hAnsi="Times New Roman"/>
                <w:color w:val="000000"/>
                <w:sz w:val="28"/>
                <w:szCs w:val="22"/>
              </w:rPr>
            </w:pPr>
            <w:r w:rsidRPr="00E246B0">
              <w:rPr>
                <w:rFonts w:ascii="Times New Roman" w:hAnsi="Times New Roman"/>
                <w:color w:val="000000"/>
                <w:sz w:val="28"/>
                <w:szCs w:val="22"/>
              </w:rPr>
              <w:t>электроснабжения</w:t>
            </w:r>
          </w:p>
        </w:tc>
        <w:tc>
          <w:tcPr>
            <w:tcW w:w="2551" w:type="dxa"/>
            <w:tcBorders>
              <w:top w:val="single" w:sz="4" w:space="0" w:color="auto"/>
              <w:left w:val="single" w:sz="4" w:space="0" w:color="auto"/>
              <w:bottom w:val="single" w:sz="4" w:space="0" w:color="auto"/>
              <w:right w:val="single" w:sz="4" w:space="0" w:color="auto"/>
            </w:tcBorders>
          </w:tcPr>
          <w:p w:rsidR="004C590C" w:rsidRDefault="004C590C" w:rsidP="00E45D2B">
            <w:pPr>
              <w:rPr>
                <w:color w:val="auto"/>
                <w:sz w:val="24"/>
                <w:szCs w:val="24"/>
              </w:rPr>
            </w:pPr>
            <w:r>
              <w:rPr>
                <w:color w:val="auto"/>
                <w:sz w:val="24"/>
                <w:szCs w:val="24"/>
              </w:rPr>
              <w:t xml:space="preserve">     №34</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944"/>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Pr="00A76288" w:rsidRDefault="004C590C" w:rsidP="002D043C">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 xml:space="preserve"> Лаборатория электроснабжения</w:t>
            </w:r>
          </w:p>
          <w:p w:rsidR="004C590C" w:rsidRPr="00A76288" w:rsidRDefault="004C590C" w:rsidP="002D043C">
            <w:pPr>
              <w:pStyle w:val="ConsPlusCell"/>
              <w:rPr>
                <w:rFonts w:ascii="Times New Roman" w:hAnsi="Times New Roman" w:cs="Times New Roman"/>
                <w:color w:val="000000"/>
                <w:sz w:val="28"/>
                <w:szCs w:val="22"/>
              </w:rPr>
            </w:pPr>
          </w:p>
        </w:tc>
        <w:tc>
          <w:tcPr>
            <w:tcW w:w="2551" w:type="dxa"/>
            <w:tcBorders>
              <w:top w:val="single" w:sz="4" w:space="0" w:color="auto"/>
              <w:left w:val="single" w:sz="4" w:space="0" w:color="auto"/>
              <w:bottom w:val="single" w:sz="4" w:space="0" w:color="auto"/>
              <w:right w:val="single" w:sz="4" w:space="0" w:color="auto"/>
            </w:tcBorders>
          </w:tcPr>
          <w:p w:rsidR="004C590C" w:rsidRPr="00786087" w:rsidRDefault="004C590C" w:rsidP="00E45D2B">
            <w:pPr>
              <w:rPr>
                <w:color w:val="auto"/>
                <w:sz w:val="24"/>
                <w:szCs w:val="24"/>
              </w:rPr>
            </w:pPr>
            <w:r>
              <w:rPr>
                <w:color w:val="auto"/>
                <w:sz w:val="24"/>
                <w:szCs w:val="24"/>
              </w:rPr>
              <w:t>№34</w:t>
            </w:r>
            <w:r w:rsidRPr="00786087">
              <w:rPr>
                <w:color w:val="auto"/>
                <w:sz w:val="24"/>
                <w:szCs w:val="24"/>
              </w:rPr>
              <w:t xml:space="preserve"> </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sidRPr="00A06AB1">
              <w:rPr>
                <w:color w:val="auto"/>
                <w:sz w:val="24"/>
                <w:szCs w:val="24"/>
              </w:rPr>
              <w:t>УК-2</w:t>
            </w:r>
          </w:p>
        </w:tc>
      </w:tr>
      <w:tr w:rsidR="004C590C" w:rsidRPr="003F1954" w:rsidTr="002D043C">
        <w:trPr>
          <w:trHeight w:val="944"/>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Default="004C590C" w:rsidP="002D043C">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Мастерская слесарно-механическая</w:t>
            </w:r>
          </w:p>
        </w:tc>
        <w:tc>
          <w:tcPr>
            <w:tcW w:w="2551" w:type="dxa"/>
            <w:tcBorders>
              <w:top w:val="single" w:sz="4" w:space="0" w:color="auto"/>
              <w:left w:val="single" w:sz="4" w:space="0" w:color="auto"/>
              <w:bottom w:val="single" w:sz="4" w:space="0" w:color="auto"/>
              <w:right w:val="single" w:sz="4" w:space="0" w:color="auto"/>
            </w:tcBorders>
          </w:tcPr>
          <w:p w:rsidR="004C590C" w:rsidRDefault="004C590C" w:rsidP="00E45D2B">
            <w:pPr>
              <w:rPr>
                <w:color w:val="auto"/>
                <w:sz w:val="24"/>
                <w:szCs w:val="24"/>
              </w:rPr>
            </w:pPr>
            <w:r>
              <w:rPr>
                <w:color w:val="auto"/>
                <w:sz w:val="24"/>
                <w:szCs w:val="24"/>
              </w:rPr>
              <w:t>№3</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Pr>
                <w:color w:val="auto"/>
                <w:sz w:val="24"/>
                <w:szCs w:val="24"/>
              </w:rPr>
              <w:t>УКМ-2</w:t>
            </w:r>
          </w:p>
        </w:tc>
      </w:tr>
      <w:tr w:rsidR="004C590C" w:rsidRPr="003F1954" w:rsidTr="002D043C">
        <w:trPr>
          <w:trHeight w:val="944"/>
          <w:tblCellSpacing w:w="5" w:type="nil"/>
        </w:trPr>
        <w:tc>
          <w:tcPr>
            <w:tcW w:w="5180" w:type="dxa"/>
            <w:tcBorders>
              <w:top w:val="single" w:sz="4" w:space="0" w:color="auto"/>
              <w:left w:val="single" w:sz="4" w:space="0" w:color="auto"/>
              <w:bottom w:val="single" w:sz="4" w:space="0" w:color="auto"/>
              <w:right w:val="single" w:sz="4" w:space="0" w:color="auto"/>
            </w:tcBorders>
          </w:tcPr>
          <w:p w:rsidR="004C590C" w:rsidRDefault="004C590C" w:rsidP="002D043C">
            <w:pPr>
              <w:pStyle w:val="ConsPlusCell"/>
              <w:rPr>
                <w:rFonts w:ascii="Times New Roman" w:hAnsi="Times New Roman" w:cs="Times New Roman"/>
                <w:color w:val="000000"/>
                <w:sz w:val="28"/>
                <w:szCs w:val="22"/>
              </w:rPr>
            </w:pPr>
            <w:r>
              <w:rPr>
                <w:rFonts w:ascii="Times New Roman" w:hAnsi="Times New Roman" w:cs="Times New Roman"/>
                <w:color w:val="000000"/>
                <w:sz w:val="28"/>
                <w:szCs w:val="22"/>
              </w:rPr>
              <w:t>Мастерская электромонтажная</w:t>
            </w:r>
          </w:p>
        </w:tc>
        <w:tc>
          <w:tcPr>
            <w:tcW w:w="2551" w:type="dxa"/>
            <w:tcBorders>
              <w:top w:val="single" w:sz="4" w:space="0" w:color="auto"/>
              <w:left w:val="single" w:sz="4" w:space="0" w:color="auto"/>
              <w:bottom w:val="single" w:sz="4" w:space="0" w:color="auto"/>
              <w:right w:val="single" w:sz="4" w:space="0" w:color="auto"/>
            </w:tcBorders>
          </w:tcPr>
          <w:p w:rsidR="004C590C" w:rsidRDefault="004C590C" w:rsidP="00E45D2B">
            <w:pPr>
              <w:rPr>
                <w:color w:val="auto"/>
                <w:sz w:val="24"/>
                <w:szCs w:val="24"/>
              </w:rPr>
            </w:pPr>
            <w:r>
              <w:rPr>
                <w:color w:val="auto"/>
                <w:sz w:val="24"/>
                <w:szCs w:val="24"/>
              </w:rPr>
              <w:t>№3</w:t>
            </w:r>
          </w:p>
        </w:tc>
        <w:tc>
          <w:tcPr>
            <w:tcW w:w="2558" w:type="dxa"/>
            <w:tcBorders>
              <w:top w:val="single" w:sz="4" w:space="0" w:color="auto"/>
              <w:left w:val="single" w:sz="4" w:space="0" w:color="auto"/>
              <w:bottom w:val="single" w:sz="4" w:space="0" w:color="auto"/>
              <w:right w:val="single" w:sz="4" w:space="0" w:color="auto"/>
            </w:tcBorders>
          </w:tcPr>
          <w:p w:rsidR="004C590C" w:rsidRPr="00A06AB1" w:rsidRDefault="004C590C" w:rsidP="002D043C">
            <w:pPr>
              <w:rPr>
                <w:color w:val="auto"/>
                <w:sz w:val="24"/>
                <w:szCs w:val="24"/>
              </w:rPr>
            </w:pPr>
            <w:r>
              <w:rPr>
                <w:color w:val="auto"/>
                <w:sz w:val="24"/>
                <w:szCs w:val="24"/>
              </w:rPr>
              <w:t>УКМ-2</w:t>
            </w:r>
          </w:p>
        </w:tc>
      </w:tr>
    </w:tbl>
    <w:p w:rsidR="004C590C" w:rsidRPr="00546B2E" w:rsidRDefault="004C590C" w:rsidP="000F1858">
      <w:pPr>
        <w:ind w:left="-15" w:right="4"/>
        <w:rPr>
          <w:b/>
        </w:rPr>
      </w:pPr>
    </w:p>
    <w:p w:rsidR="004C590C" w:rsidRDefault="004C590C">
      <w:pPr>
        <w:spacing w:after="4" w:line="271" w:lineRule="auto"/>
        <w:ind w:left="709" w:hanging="394"/>
        <w:jc w:val="left"/>
        <w:rPr>
          <w:i/>
        </w:rPr>
      </w:pPr>
    </w:p>
    <w:p w:rsidR="004C590C" w:rsidRDefault="004C590C">
      <w:pPr>
        <w:pStyle w:val="Heading1"/>
        <w:ind w:left="28" w:right="32"/>
      </w:pPr>
      <w:r>
        <w:t xml:space="preserve">6.4.Условия реализации профессионального модуля </w:t>
      </w:r>
    </w:p>
    <w:p w:rsidR="004C590C" w:rsidRDefault="004C590C">
      <w:pPr>
        <w:spacing w:after="4" w:line="271" w:lineRule="auto"/>
        <w:ind w:left="361" w:hanging="245"/>
        <w:jc w:val="left"/>
        <w:rPr>
          <w:b/>
        </w:rPr>
      </w:pPr>
      <w:r>
        <w:rPr>
          <w:b/>
        </w:rPr>
        <w:t xml:space="preserve"> «Выполнение работ по (профессии</w:t>
      </w:r>
      <w:r w:rsidRPr="00CA0AA8">
        <w:rPr>
          <w:b/>
        </w:rPr>
        <w:t>)</w:t>
      </w:r>
      <w:r>
        <w:rPr>
          <w:b/>
        </w:rPr>
        <w:t xml:space="preserve"> 18590</w:t>
      </w:r>
      <w:r w:rsidRPr="00CA0AA8">
        <w:rPr>
          <w:b/>
        </w:rPr>
        <w:t xml:space="preserve"> </w:t>
      </w:r>
      <w:r>
        <w:rPr>
          <w:b/>
        </w:rPr>
        <w:t>«Слесарь-электрик по ремонту электрооборудования</w:t>
      </w:r>
      <w:r w:rsidRPr="00CA0AA8">
        <w:rPr>
          <w:b/>
        </w:rPr>
        <w:t>"</w:t>
      </w:r>
    </w:p>
    <w:p w:rsidR="004C590C" w:rsidRPr="00352630" w:rsidRDefault="004C590C" w:rsidP="00352630">
      <w:pPr>
        <w:ind w:left="-15" w:right="4"/>
      </w:pPr>
      <w:r w:rsidRPr="00352630">
        <w:t>Реализация рабочей программы учебно</w:t>
      </w:r>
      <w:r>
        <w:t xml:space="preserve">й практики Выполнение работ по профессии 18590 </w:t>
      </w:r>
      <w:r w:rsidRPr="00352630">
        <w:t>«Слесарь-электрик по ремонту электрооборудования" предполагает наличие учебных мастерских.</w:t>
      </w:r>
    </w:p>
    <w:p w:rsidR="004C590C" w:rsidRPr="00352630" w:rsidRDefault="004C590C" w:rsidP="00352630">
      <w:pPr>
        <w:ind w:left="-15" w:right="4"/>
      </w:pPr>
      <w:r w:rsidRPr="00352630">
        <w:t xml:space="preserve">Оснащение: мастерская </w:t>
      </w:r>
      <w:r w:rsidRPr="008510BA">
        <w:t>слесарно-механическая</w:t>
      </w:r>
      <w:r w:rsidRPr="00352630">
        <w:t xml:space="preserve">. </w:t>
      </w:r>
    </w:p>
    <w:p w:rsidR="004C590C" w:rsidRPr="00352630" w:rsidRDefault="004C590C" w:rsidP="00352630">
      <w:pPr>
        <w:ind w:left="-15" w:right="4"/>
      </w:pPr>
      <w:r w:rsidRPr="00352630">
        <w:t>1.</w:t>
      </w:r>
      <w:r w:rsidRPr="00352630">
        <w:tab/>
        <w:t xml:space="preserve">Оборудование: мегомметр М4100 1-5, мультиметр цифровой DT9502А, </w:t>
      </w:r>
    </w:p>
    <w:p w:rsidR="004C590C" w:rsidRPr="00352630" w:rsidRDefault="004C590C" w:rsidP="00352630">
      <w:pPr>
        <w:ind w:left="-15" w:right="4"/>
      </w:pPr>
      <w:r w:rsidRPr="00352630">
        <w:t>клещи токоизмерительные IEK266C, пирометр цифровой.</w:t>
      </w:r>
    </w:p>
    <w:p w:rsidR="004C590C" w:rsidRPr="00352630" w:rsidRDefault="004C590C" w:rsidP="00352630">
      <w:pPr>
        <w:ind w:left="-15" w:right="4"/>
      </w:pPr>
      <w:r w:rsidRPr="00352630">
        <w:t>2. Инструменты и приспособления: набор монтажника,  пресс клещи, съемник слесарный, набор слесарного инструмента, микрометр, штангель циркуль, набор ключей гаечных, паяльник электрический.</w:t>
      </w:r>
    </w:p>
    <w:p w:rsidR="004C590C" w:rsidRDefault="004C590C" w:rsidP="00352630">
      <w:pPr>
        <w:ind w:left="-15" w:right="4"/>
      </w:pPr>
      <w:r w:rsidRPr="00352630">
        <w:t>3.Средства обучения: макеты и компоненты бытовых устройств, плакаты наглядного пособия, комплект мультимедийного оборудования для наглядного обучения.</w:t>
      </w:r>
    </w:p>
    <w:p w:rsidR="004C590C" w:rsidRDefault="004C590C" w:rsidP="00352630">
      <w:pPr>
        <w:ind w:left="-15" w:right="4"/>
      </w:pPr>
      <w:r w:rsidRPr="00352630">
        <w:t>Учебная практика проводится мастерами производственного обучения профессионального модуля. Проводится рассредоточено.</w:t>
      </w:r>
    </w:p>
    <w:p w:rsidR="004C590C" w:rsidRDefault="004C590C" w:rsidP="008510BA">
      <w:pPr>
        <w:ind w:left="-15" w:right="4"/>
      </w:pPr>
      <w:r>
        <w:t>Мастера производственного обучения или преподаватели профессионального цикла, осуществляющие руководство учебной практикой обучающихся,  должны иметь квалификационный разряд по специальности на 1-2 разряда выше, чем предусматривает ФГОС, высшее или среднее профессиональное образование по профилю профессии специальности, проходить обязательную стажировку в профильных организациях не реже  1-го раза в 3 года.</w:t>
      </w:r>
    </w:p>
    <w:p w:rsidR="004C590C" w:rsidRDefault="004C590C" w:rsidP="008510BA">
      <w:pPr>
        <w:ind w:left="-15" w:right="4"/>
      </w:pPr>
      <w:r>
        <w:t>Порядок проведения квалификационного экзамена.</w:t>
      </w:r>
    </w:p>
    <w:p w:rsidR="004C590C" w:rsidRDefault="004C590C" w:rsidP="008510BA">
      <w:pPr>
        <w:ind w:left="-15" w:right="4"/>
      </w:pPr>
      <w:r>
        <w:t xml:space="preserve"> К началу экзамена (квалификационного) готовятся следующие документы: </w:t>
      </w:r>
    </w:p>
    <w:p w:rsidR="004C590C" w:rsidRDefault="004C590C" w:rsidP="008510BA">
      <w:pPr>
        <w:ind w:left="-15" w:right="4"/>
      </w:pPr>
      <w:r>
        <w:t>•</w:t>
      </w:r>
      <w:r>
        <w:tab/>
        <w:t>фонд оценочных средств для оценки сформированности общих и профессиональных компетенций по виду профессиональной деятельности:</w:t>
      </w:r>
    </w:p>
    <w:p w:rsidR="004C590C" w:rsidRDefault="004C590C" w:rsidP="008510BA">
      <w:pPr>
        <w:ind w:left="-15" w:right="4"/>
      </w:pPr>
      <w:r>
        <w:t>•</w:t>
      </w:r>
      <w:r>
        <w:tab/>
        <w:t xml:space="preserve">наглядные пособия, материалы справочного характера, нормативные документы, образцы техники и др.; </w:t>
      </w:r>
    </w:p>
    <w:p w:rsidR="004C590C" w:rsidRDefault="004C590C" w:rsidP="008510BA">
      <w:pPr>
        <w:ind w:left="-15" w:right="4"/>
      </w:pPr>
      <w:r>
        <w:t>•</w:t>
      </w:r>
      <w:r>
        <w:tab/>
        <w:t xml:space="preserve">сводная ведомость по профессиональному модулю ; </w:t>
      </w:r>
    </w:p>
    <w:p w:rsidR="004C590C" w:rsidRDefault="004C590C" w:rsidP="008510BA">
      <w:pPr>
        <w:ind w:left="-15" w:right="4"/>
      </w:pPr>
      <w:r>
        <w:t>•</w:t>
      </w:r>
      <w:r>
        <w:tab/>
        <w:t>оценочный лист квалификационного экзамена по профессиональному модулю;</w:t>
      </w:r>
    </w:p>
    <w:p w:rsidR="004C590C" w:rsidRDefault="004C590C" w:rsidP="008510BA">
      <w:pPr>
        <w:ind w:left="-15" w:right="4"/>
      </w:pPr>
      <w:r>
        <w:t>•</w:t>
      </w:r>
      <w:r>
        <w:tab/>
        <w:t xml:space="preserve">протокол квалификационного экзамена по профессиональному модулю; </w:t>
      </w:r>
    </w:p>
    <w:p w:rsidR="004C590C" w:rsidRDefault="004C590C" w:rsidP="008510BA">
      <w:pPr>
        <w:ind w:left="-15" w:right="4"/>
      </w:pPr>
      <w:r>
        <w:t>•</w:t>
      </w:r>
      <w:r>
        <w:tab/>
        <w:t xml:space="preserve">журнал учебных занятий; </w:t>
      </w:r>
    </w:p>
    <w:p w:rsidR="004C590C" w:rsidRDefault="004C590C" w:rsidP="008510BA">
      <w:pPr>
        <w:ind w:left="-15" w:right="4"/>
      </w:pPr>
      <w:r>
        <w:t>•</w:t>
      </w:r>
      <w:r>
        <w:tab/>
        <w:t>зачётные книжки.</w:t>
      </w:r>
    </w:p>
    <w:p w:rsidR="004C590C" w:rsidRDefault="004C590C" w:rsidP="008510BA">
      <w:pPr>
        <w:ind w:left="-15" w:right="4"/>
      </w:pPr>
      <w:r>
        <w:t xml:space="preserve"> Решения принимаются большинством голосов от числа членов комиссии, присутствующих на заседании. При равенстве голосов принимается то решение, за которое проголосовал председатель аттестационной комиссии. </w:t>
      </w:r>
    </w:p>
    <w:p w:rsidR="004C590C" w:rsidRDefault="004C590C" w:rsidP="008510BA">
      <w:pPr>
        <w:ind w:left="-15" w:right="4"/>
      </w:pPr>
      <w:r>
        <w:t xml:space="preserve"> Председатель аттестационной комиссии перед началом экзамена (квалификационного) проводит инструктаж с членами аттестационной комиссии по содержанию и технологии оценивания образовательных результатов, распределяет функции членов комиссии по организации наблюдения, консультирует их по возникающим организационным и методическим вопросам. </w:t>
      </w:r>
    </w:p>
    <w:p w:rsidR="004C590C" w:rsidRDefault="004C590C" w:rsidP="008510BA">
      <w:pPr>
        <w:ind w:left="-15" w:right="4"/>
      </w:pPr>
      <w:r>
        <w:t xml:space="preserve"> В ходе экзамена (квалификационного) студенты выполняют задания на протяжении времени, отведенного на аттестационное испытание, указанное в фонде оценочных средств. По завершении установленного времени результаты выполнения заданий сдаются членам аттестационной комиссии. </w:t>
      </w:r>
    </w:p>
    <w:p w:rsidR="004C590C" w:rsidRDefault="004C590C" w:rsidP="008510BA">
      <w:pPr>
        <w:ind w:left="-15" w:right="4"/>
      </w:pPr>
      <w:r>
        <w:t xml:space="preserve"> Решение о результате экзамена (квалификационного)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 представленным в ФОС.</w:t>
      </w:r>
    </w:p>
    <w:p w:rsidR="004C590C" w:rsidRDefault="004C590C" w:rsidP="008510BA">
      <w:pPr>
        <w:ind w:left="-15" w:right="4"/>
      </w:pPr>
      <w:r>
        <w:t xml:space="preserve"> Критерием оценки выполнения вида профессиональной деятельности и уровня сформированности общих и профессиональных компетенций является правильность выполнения практического задания.</w:t>
      </w:r>
    </w:p>
    <w:p w:rsidR="004C590C" w:rsidRDefault="004C590C" w:rsidP="008510BA">
      <w:pPr>
        <w:ind w:left="-15" w:right="4"/>
      </w:pPr>
      <w:r>
        <w:t xml:space="preserve"> По результатам сдачи экзамена (квалификационного) ответственный секретарь делает запись в зачетной книжке «ПМ освоен/оценка», которая удостоверяется подписью председателя аттестационной комиссии.</w:t>
      </w:r>
    </w:p>
    <w:p w:rsidR="004C590C" w:rsidRDefault="004C590C" w:rsidP="008510BA">
      <w:pPr>
        <w:ind w:left="-15" w:right="4"/>
      </w:pPr>
      <w:r>
        <w:t xml:space="preserve"> В случае неявки студента на экзамен (квалификационный) в сводной ведомости освоения профессионального модуля в столбце «Общая оценка аттестационной комиссии» производится запись «не явился». Студенту, не явившемуся на экзамен по уважительной причине, подтвержденной соответствующим документом, заведующий отделением назначает новый срок сдачи экзамена (квалификационного).</w:t>
      </w:r>
    </w:p>
    <w:p w:rsidR="004C590C" w:rsidRPr="00352630" w:rsidRDefault="004C590C" w:rsidP="008510BA">
      <w:pPr>
        <w:ind w:left="-15" w:right="4"/>
      </w:pPr>
      <w:r>
        <w:t xml:space="preserve"> Студенты, не сдавшие экзамен (квалификационный), допускаются к нему повторно, но не ранее чем через 30 дней.</w:t>
      </w:r>
      <w:r>
        <w:t> </w:t>
      </w:r>
    </w:p>
    <w:p w:rsidR="004C590C" w:rsidRDefault="004C590C">
      <w:pPr>
        <w:spacing w:after="17" w:line="259" w:lineRule="auto"/>
        <w:ind w:left="60" w:firstLine="0"/>
        <w:jc w:val="center"/>
      </w:pPr>
    </w:p>
    <w:p w:rsidR="004C590C" w:rsidRDefault="004C590C">
      <w:pPr>
        <w:pStyle w:val="Heading2"/>
        <w:ind w:left="28" w:right="28"/>
      </w:pPr>
      <w:r>
        <w:t>6.5.</w:t>
      </w:r>
      <w:r>
        <w:rPr>
          <w:b w:val="0"/>
        </w:rPr>
        <w:t xml:space="preserve"> </w:t>
      </w:r>
      <w:r>
        <w:t xml:space="preserve">Базы практики </w:t>
      </w:r>
    </w:p>
    <w:p w:rsidR="004C590C" w:rsidRDefault="004C590C" w:rsidP="003245B1">
      <w:pPr>
        <w:ind w:left="-15" w:right="4"/>
      </w:pPr>
      <w:r>
        <w:t>Практика в колледже разделяется на - учебную, производственную по профилю специальности и преддипломную.</w:t>
      </w:r>
    </w:p>
    <w:p w:rsidR="004C590C" w:rsidRDefault="004C590C" w:rsidP="003245B1">
      <w:pPr>
        <w:ind w:left="-15" w:right="4"/>
      </w:pPr>
      <w:r>
        <w:t>Учебная практика проводится в каждом профессиональном модуле и является его составной частью. Организация учебной практики осуществляется на базе учебных мастерских, компьютерных аудиторий и лабораторий колледжа. Основные виды деятельности по учебным практикам, порядок их проведения приведены в программах профессиональных модулей.</w:t>
      </w:r>
    </w:p>
    <w:p w:rsidR="004C590C" w:rsidRDefault="004C590C" w:rsidP="003245B1">
      <w:pPr>
        <w:ind w:left="-15" w:right="4"/>
      </w:pPr>
      <w:r>
        <w:t>Одним из важных этапов в получении образования для студента является прохождение производственной практики, которая проводится в соответствии с графиком учебного процесса и учебными планами в целях закрепления приобретенных на учебной практике профессиональных навыков. Так же, производственная практика позволяет реализовать накопленные студентом теоретические знания. Профессионально-практическая подготовка студентов колледжа проходит на предприятиях и учреждениях города Симферополя и Республики Крым, которые заинтересованы в подготовке молодых специалистов. На заключительном этапе формирования профессиональных компетенций каждого профессионального модуля в соответствии с  ФГОС производственная практика отражает уровень подготовки специалиста по определенным компетенциям.   Результаты прохождения производственной практики обязательно учитываются при оценивании результатов  квалификационного экзамена по профессиональному модулю. Практика направлена на закрепление, расширение, углубление и систематизацию знаний, полученных при изучении дисциплин общепрофессионального и специального циклов, овладение студентами профессиональной деятельности по специальности и профессии, приобретение первоначального практического опыта, развитие профессионального мышления, проверку профессиональной готовности к самостоятельной трудовой деятельности.</w:t>
      </w:r>
    </w:p>
    <w:p w:rsidR="004C590C" w:rsidRDefault="004C590C" w:rsidP="003245B1">
      <w:pPr>
        <w:ind w:left="-15" w:right="4"/>
      </w:pPr>
      <w:r>
        <w:t xml:space="preserve">     Практика в</w:t>
      </w:r>
      <w:r>
        <w:tab/>
        <w:t>колледже</w:t>
      </w:r>
      <w:r>
        <w:tab/>
        <w:t>проводится</w:t>
      </w:r>
      <w:r>
        <w:tab/>
        <w:t>на</w:t>
      </w:r>
      <w:r>
        <w:tab/>
        <w:t xml:space="preserve">основании   Положением об учебной и производственной практике студентов, а также в соответствии с действующим Федеральным государственным образовательным стандартом среднего профессионального образования по специальности и профессии и. </w:t>
      </w:r>
    </w:p>
    <w:p w:rsidR="004C590C" w:rsidRDefault="004C590C" w:rsidP="003245B1">
      <w:pPr>
        <w:ind w:left="-15" w:right="4"/>
      </w:pPr>
      <w:r>
        <w:t>Производственной практике предшествует учебная практика, которая проводится в учебно-производственных мастерских колледжа мастерами производственного обучения. Мастера производственного обучения разрабатывают рабочие программы практик в соответствии с ФГОС и профстандартами на соответствующую специальность или профессию.</w:t>
      </w:r>
    </w:p>
    <w:p w:rsidR="004C590C" w:rsidRDefault="004C590C" w:rsidP="003245B1">
      <w:pPr>
        <w:ind w:left="-15" w:right="4"/>
      </w:pPr>
      <w:r>
        <w:t>Руководители предприятий, на которых студенты колледжа проходят практику по профилю специальности в большинстве своем являются социальными партнерами на основании заключенных договоров.</w:t>
      </w:r>
    </w:p>
    <w:p w:rsidR="004C590C" w:rsidRDefault="004C590C" w:rsidP="003245B1">
      <w:pPr>
        <w:ind w:left="-15" w:right="4"/>
      </w:pPr>
      <w:r>
        <w:t xml:space="preserve">Преддипломная практика является заключительным этапом в формировании профессиональных компетенций у выпускника колледжа и направлена на укрепление молодым специалистом накопленного на 2-м и 3-м курсе профессионального опыта. Кроме того, преддипломная практика нацелена на проверку его готовности к самостоятельной трудовой деятельности результатом которой является дипломная работа. </w:t>
      </w:r>
    </w:p>
    <w:p w:rsidR="004C590C" w:rsidRDefault="004C590C" w:rsidP="003245B1">
      <w:pPr>
        <w:ind w:left="-15" w:right="4"/>
      </w:pPr>
      <w:r>
        <w:t xml:space="preserve">Тесная взаимодействие с предприятием не только позволяет сформировать всесторонне развитого специалиста, но и предоставить ему рабочее место. Именно поэтому преддипломная практика, как правило, является для выпускника первым рабочим местом. </w:t>
      </w:r>
    </w:p>
    <w:p w:rsidR="004C590C" w:rsidRDefault="004C590C" w:rsidP="003245B1">
      <w:pPr>
        <w:ind w:left="-15" w:right="4"/>
      </w:pPr>
      <w:r>
        <w:t>Производственные и преддипломная практики проводятся на предприятиях Республики Крым согласно заключенных договоров: ПАО “Завод Фиолент”</w:t>
      </w:r>
    </w:p>
    <w:p w:rsidR="004C590C" w:rsidRDefault="004C590C" w:rsidP="004557C0">
      <w:pPr>
        <w:ind w:left="-15" w:right="4"/>
      </w:pPr>
      <w:r>
        <w:t>ПАО “Симферопольский моторный завод”</w:t>
      </w:r>
    </w:p>
    <w:p w:rsidR="004C590C" w:rsidRDefault="004C590C" w:rsidP="004557C0">
      <w:pPr>
        <w:ind w:left="-15" w:right="4"/>
      </w:pPr>
      <w:r>
        <w:t>ТДЭК“Крымэнерго”</w:t>
      </w:r>
    </w:p>
    <w:p w:rsidR="004C590C" w:rsidRDefault="004C590C" w:rsidP="004557C0">
      <w:pPr>
        <w:ind w:left="-15" w:right="4"/>
      </w:pPr>
      <w:r>
        <w:t>СЦ “Гарант сервис”</w:t>
      </w:r>
    </w:p>
    <w:p w:rsidR="004C590C" w:rsidRDefault="004C590C" w:rsidP="004557C0">
      <w:pPr>
        <w:ind w:left="-15" w:right="4"/>
      </w:pPr>
      <w:r>
        <w:t>ООО “Ассоциация Таир”</w:t>
      </w:r>
    </w:p>
    <w:p w:rsidR="004C590C" w:rsidRDefault="004C590C" w:rsidP="004557C0">
      <w:pPr>
        <w:ind w:left="-15" w:right="4"/>
      </w:pPr>
      <w:r>
        <w:t>Предприятие “Крымтаксосервис”</w:t>
      </w:r>
    </w:p>
    <w:p w:rsidR="004C590C" w:rsidRDefault="004C590C" w:rsidP="00F66271">
      <w:pPr>
        <w:ind w:left="-15" w:right="4"/>
      </w:pPr>
      <w:r>
        <w:t xml:space="preserve">Имеющиеся базы практик обеспечивают возможность прохождения практики всеми обучающимися в соответствии с учебным планом. </w:t>
      </w:r>
    </w:p>
    <w:p w:rsidR="004C590C" w:rsidRDefault="004C590C">
      <w:pPr>
        <w:pStyle w:val="Heading1"/>
        <w:ind w:left="28"/>
      </w:pPr>
    </w:p>
    <w:p w:rsidR="004C590C" w:rsidRPr="00C54C29" w:rsidRDefault="004C590C" w:rsidP="00C54C29"/>
    <w:p w:rsidR="004C590C" w:rsidRDefault="004C590C">
      <w:pPr>
        <w:pStyle w:val="Heading1"/>
        <w:ind w:left="28"/>
      </w:pPr>
      <w:r>
        <w:t xml:space="preserve">7. Характеристика среды ГБПОУ РК «Симферопольский колледж радиоэлектроники», обеспечивающая развитие общих компетенций выпускников </w:t>
      </w:r>
    </w:p>
    <w:p w:rsidR="004C590C" w:rsidRDefault="004C590C" w:rsidP="003245B1">
      <w:pPr>
        <w:spacing w:after="31" w:line="271" w:lineRule="auto"/>
        <w:ind w:left="708" w:firstLine="610"/>
        <w:jc w:val="left"/>
      </w:pPr>
      <w:r>
        <w:t>В ГБПОУ РК «Симферопольский колледж радиоэлектроники»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а также непосредственно способствующая освоению ОПОП соответствующего направления подготовки.</w:t>
      </w:r>
    </w:p>
    <w:p w:rsidR="004C590C" w:rsidRDefault="004C590C" w:rsidP="003245B1">
      <w:pPr>
        <w:spacing w:after="31" w:line="271" w:lineRule="auto"/>
        <w:ind w:left="708" w:firstLine="610"/>
        <w:jc w:val="left"/>
      </w:pPr>
      <w:r>
        <w:t>В планах учебно-воспитательной работы колледжа нашли отражение все</w:t>
      </w:r>
    </w:p>
    <w:p w:rsidR="004C590C" w:rsidRDefault="004C590C" w:rsidP="003245B1">
      <w:pPr>
        <w:spacing w:after="31" w:line="271" w:lineRule="auto"/>
        <w:ind w:left="708" w:firstLine="610"/>
        <w:jc w:val="left"/>
      </w:pPr>
      <w:r>
        <w:t>заявленные направления концепции модернизации образования. Реализации</w:t>
      </w:r>
    </w:p>
    <w:p w:rsidR="004C590C" w:rsidRDefault="004C590C" w:rsidP="003245B1">
      <w:pPr>
        <w:spacing w:after="31" w:line="271" w:lineRule="auto"/>
        <w:ind w:left="708" w:firstLine="610"/>
        <w:jc w:val="left"/>
      </w:pPr>
      <w:r>
        <w:t>планов способствуют непрерывные усилия педагогического коллектива по преодолению негативных тенденций современной социально-экономической ситуации: ухудшение состояния здоровья молодёжи, рост в молодёжной среде асоциальных проявлений (наркомания, алкоголизм, преступность, межнациональная напряжённость).</w:t>
      </w:r>
    </w:p>
    <w:p w:rsidR="004C590C" w:rsidRDefault="004C590C" w:rsidP="003245B1">
      <w:pPr>
        <w:spacing w:after="31" w:line="271" w:lineRule="auto"/>
        <w:ind w:left="708" w:firstLine="610"/>
        <w:jc w:val="left"/>
      </w:pPr>
      <w:r>
        <w:t>Творческая инициатива педагогов и студентов способствует созданию атмосферы сотрудничества, диалога, доброжелательности. В неформальной обстановке, общаясь на равных в процессе сотворчества, студенты и педагоги имеют возможность устанавливать человеческие и профессиональные контакты на более высоком уровне. В контексте тенденции к утрате самоидентификации этнического самосознания вследствие нивелирования понятий «духовности» и «культуры», односторонней приоритетности материалистического понимания смысла жизни на первое место в учебно-воспитательном процессе выдвигается индивидуальная траектория образования.</w:t>
      </w:r>
    </w:p>
    <w:p w:rsidR="004C590C" w:rsidRDefault="004C590C" w:rsidP="003245B1">
      <w:pPr>
        <w:spacing w:after="31" w:line="271" w:lineRule="auto"/>
        <w:ind w:left="708" w:firstLine="610"/>
        <w:jc w:val="left"/>
      </w:pPr>
      <w:r>
        <w:t>Воспитательная среда включает в себя три составляющие:</w:t>
      </w:r>
    </w:p>
    <w:p w:rsidR="004C590C" w:rsidRDefault="004C590C" w:rsidP="003245B1">
      <w:pPr>
        <w:spacing w:after="31" w:line="271" w:lineRule="auto"/>
        <w:ind w:left="708" w:firstLine="610"/>
        <w:jc w:val="left"/>
      </w:pPr>
      <w:r>
        <w:t>1) профессионально-трудовая,</w:t>
      </w:r>
    </w:p>
    <w:p w:rsidR="004C590C" w:rsidRDefault="004C590C" w:rsidP="003245B1">
      <w:pPr>
        <w:spacing w:after="31" w:line="271" w:lineRule="auto"/>
        <w:ind w:left="708" w:firstLine="610"/>
        <w:jc w:val="left"/>
      </w:pPr>
      <w:r>
        <w:t>2) гражданско-правовая,</w:t>
      </w:r>
    </w:p>
    <w:p w:rsidR="004C590C" w:rsidRDefault="004C590C" w:rsidP="003245B1">
      <w:pPr>
        <w:spacing w:after="31" w:line="271" w:lineRule="auto"/>
        <w:ind w:left="708" w:firstLine="610"/>
        <w:jc w:val="left"/>
      </w:pPr>
      <w:r>
        <w:t>3) культурно-нравственная</w:t>
      </w:r>
    </w:p>
    <w:p w:rsidR="004C590C" w:rsidRDefault="004C590C" w:rsidP="003245B1">
      <w:pPr>
        <w:spacing w:after="31" w:line="271" w:lineRule="auto"/>
        <w:ind w:left="708" w:firstLine="610"/>
        <w:jc w:val="left"/>
      </w:pPr>
      <w:r>
        <w:t>Особое внимание руководства колледжа, преподавательского состава и</w:t>
      </w:r>
    </w:p>
    <w:p w:rsidR="004C590C" w:rsidRDefault="004C590C" w:rsidP="003245B1">
      <w:pPr>
        <w:spacing w:after="31" w:line="271" w:lineRule="auto"/>
        <w:ind w:left="708" w:firstLine="610"/>
        <w:jc w:val="left"/>
      </w:pPr>
      <w:r>
        <w:t>учебно-вспомогательного персонала сосредоточено на проблемах подготовки профессионально и культурно ориентированной личности, обладающей мировоззренческим потенциалом, способностями к интеллектуальному и социальному творчеству, владеющей устойчивыми умениями и навыками выполнения профессиональных обязанностей.</w:t>
      </w:r>
    </w:p>
    <w:p w:rsidR="004C590C" w:rsidRDefault="004C590C" w:rsidP="003245B1">
      <w:pPr>
        <w:spacing w:after="31" w:line="271" w:lineRule="auto"/>
        <w:ind w:left="708" w:firstLine="610"/>
        <w:jc w:val="left"/>
      </w:pPr>
      <w:r>
        <w:t>Этому способствуют:</w:t>
      </w:r>
    </w:p>
    <w:p w:rsidR="004C590C" w:rsidRDefault="004C590C" w:rsidP="003245B1">
      <w:pPr>
        <w:spacing w:after="31" w:line="271" w:lineRule="auto"/>
        <w:ind w:left="708" w:firstLine="610"/>
        <w:jc w:val="left"/>
      </w:pPr>
      <w:r>
        <w:t xml:space="preserve">1. функционирование кураторов студенческих групп; </w:t>
      </w:r>
    </w:p>
    <w:p w:rsidR="004C590C" w:rsidRDefault="004C590C" w:rsidP="003245B1">
      <w:pPr>
        <w:spacing w:after="31" w:line="271" w:lineRule="auto"/>
        <w:ind w:left="708" w:firstLine="610"/>
        <w:jc w:val="left"/>
      </w:pPr>
      <w:r>
        <w:t>2. воспитательная работа на отделении;</w:t>
      </w:r>
    </w:p>
    <w:p w:rsidR="004C590C" w:rsidRDefault="004C590C" w:rsidP="003245B1">
      <w:pPr>
        <w:spacing w:after="31" w:line="271" w:lineRule="auto"/>
        <w:ind w:left="708" w:firstLine="610"/>
        <w:jc w:val="left"/>
      </w:pPr>
      <w:r>
        <w:t>3. воспитательная работа в общежитии;</w:t>
      </w:r>
    </w:p>
    <w:p w:rsidR="004C590C" w:rsidRDefault="004C590C" w:rsidP="003245B1">
      <w:pPr>
        <w:spacing w:after="31" w:line="271" w:lineRule="auto"/>
        <w:ind w:left="708" w:firstLine="610"/>
        <w:jc w:val="left"/>
      </w:pPr>
      <w:r>
        <w:t>4. участие обучающихся в работе общественных организаций, спортивных</w:t>
      </w:r>
    </w:p>
    <w:p w:rsidR="004C590C" w:rsidRDefault="004C590C" w:rsidP="003245B1">
      <w:pPr>
        <w:spacing w:after="31" w:line="271" w:lineRule="auto"/>
        <w:ind w:left="708" w:firstLine="610"/>
        <w:jc w:val="left"/>
      </w:pPr>
      <w:r>
        <w:t>и творческих клубов, студенческих обществ;</w:t>
      </w:r>
    </w:p>
    <w:p w:rsidR="004C590C" w:rsidRDefault="004C590C" w:rsidP="003245B1">
      <w:pPr>
        <w:spacing w:after="31" w:line="271" w:lineRule="auto"/>
        <w:ind w:left="708" w:firstLine="610"/>
        <w:jc w:val="left"/>
      </w:pPr>
      <w:r>
        <w:t>5.высокие профессионально-личностные качества преподавательского состава и др.</w:t>
      </w:r>
    </w:p>
    <w:p w:rsidR="004C590C" w:rsidRDefault="004C590C" w:rsidP="003245B1">
      <w:pPr>
        <w:spacing w:after="31" w:line="271" w:lineRule="auto"/>
        <w:ind w:left="708" w:firstLine="610"/>
        <w:jc w:val="left"/>
      </w:pPr>
      <w:r>
        <w:t>ГБПОУ РК «Симферопольский колледж радиоэлектроники» обеспечивает гарантию качества подготовки выпускников, в том числе путем:</w:t>
      </w:r>
    </w:p>
    <w:p w:rsidR="004C590C" w:rsidRDefault="004C590C" w:rsidP="003245B1">
      <w:pPr>
        <w:spacing w:after="31" w:line="271" w:lineRule="auto"/>
        <w:ind w:left="708" w:firstLine="610"/>
        <w:jc w:val="left"/>
      </w:pPr>
      <w:r>
        <w:t>- формирования личностных качеств, необходимых для эффективной профессиональной деятельности;</w:t>
      </w:r>
    </w:p>
    <w:p w:rsidR="004C590C" w:rsidRDefault="004C590C" w:rsidP="003245B1">
      <w:pPr>
        <w:spacing w:after="31" w:line="271" w:lineRule="auto"/>
        <w:ind w:left="708" w:firstLine="610"/>
        <w:jc w:val="left"/>
      </w:pPr>
      <w:r>
        <w:t>- воспитания нравственных качеств, интеллигентности, развития ориентации на общечеловеческие ценности и высокие гуманистические идеалы культуры;</w:t>
      </w:r>
    </w:p>
    <w:p w:rsidR="004C590C" w:rsidRDefault="004C590C" w:rsidP="003245B1">
      <w:pPr>
        <w:spacing w:after="31" w:line="271" w:lineRule="auto"/>
        <w:ind w:left="708" w:firstLine="610"/>
        <w:jc w:val="left"/>
      </w:pPr>
      <w:r>
        <w:t>- создание умений и навыков управления коллективом в различных формах</w:t>
      </w:r>
    </w:p>
    <w:p w:rsidR="004C590C" w:rsidRDefault="004C590C" w:rsidP="003245B1">
      <w:pPr>
        <w:spacing w:after="31" w:line="271" w:lineRule="auto"/>
        <w:ind w:left="708" w:firstLine="610"/>
        <w:jc w:val="left"/>
      </w:pPr>
      <w:r>
        <w:t>студенческого самоуправления;</w:t>
      </w:r>
    </w:p>
    <w:p w:rsidR="004C590C" w:rsidRDefault="004C590C" w:rsidP="003245B1">
      <w:pPr>
        <w:spacing w:after="31" w:line="271" w:lineRule="auto"/>
        <w:ind w:left="708" w:firstLine="610"/>
        <w:jc w:val="left"/>
      </w:pPr>
      <w:r>
        <w:t>- формирования у обучающихся чувства солидарности и патриотического</w:t>
      </w:r>
    </w:p>
    <w:p w:rsidR="004C590C" w:rsidRDefault="004C590C" w:rsidP="003245B1">
      <w:pPr>
        <w:spacing w:after="31" w:line="271" w:lineRule="auto"/>
        <w:ind w:left="708" w:firstLine="610"/>
        <w:jc w:val="left"/>
      </w:pPr>
      <w:r>
        <w:t>Сознания;</w:t>
      </w:r>
    </w:p>
    <w:p w:rsidR="004C590C" w:rsidRDefault="004C590C" w:rsidP="003245B1">
      <w:pPr>
        <w:spacing w:after="31" w:line="271" w:lineRule="auto"/>
        <w:ind w:left="708" w:firstLine="610"/>
        <w:jc w:val="left"/>
      </w:pPr>
      <w:r>
        <w:t>- укрепления и совершенствования физического состояния, стремление к здоровому образу жизни, воспитание нетерпимого отношения к наркотикам, пьянству, антиобщественному поведению.</w:t>
      </w:r>
    </w:p>
    <w:p w:rsidR="004C590C" w:rsidRDefault="004C590C" w:rsidP="003245B1">
      <w:pPr>
        <w:spacing w:after="31" w:line="271" w:lineRule="auto"/>
        <w:ind w:left="708" w:firstLine="610"/>
        <w:jc w:val="left"/>
      </w:pPr>
      <w:r>
        <w:t>Профессионально-трудовая составляющая воспитательной среды - специально организованный и контролируемый процесс приобщения обучающихся к профессиональному труду в ходе становления их в качестве субъектов этой деятельности, увязанный с овладением профильных компетенций и воспитанием этики.</w:t>
      </w:r>
    </w:p>
    <w:p w:rsidR="004C590C" w:rsidRDefault="004C590C" w:rsidP="003245B1">
      <w:pPr>
        <w:spacing w:after="31" w:line="271" w:lineRule="auto"/>
        <w:ind w:left="708" w:firstLine="610"/>
        <w:jc w:val="left"/>
      </w:pPr>
      <w:r>
        <w:t>Задачи:</w:t>
      </w:r>
    </w:p>
    <w:p w:rsidR="004C590C" w:rsidRDefault="004C590C" w:rsidP="003245B1">
      <w:pPr>
        <w:spacing w:after="31" w:line="271" w:lineRule="auto"/>
        <w:ind w:left="708" w:firstLine="610"/>
        <w:jc w:val="left"/>
      </w:pPr>
      <w:r>
        <w:t>- подготовка профессионально-грамотного, компетентного, ответственного специалистов среднего звена;</w:t>
      </w:r>
    </w:p>
    <w:p w:rsidR="004C590C" w:rsidRDefault="004C590C" w:rsidP="003245B1">
      <w:pPr>
        <w:spacing w:after="31" w:line="271" w:lineRule="auto"/>
        <w:ind w:left="708" w:firstLine="610"/>
        <w:jc w:val="left"/>
      </w:pPr>
      <w:r>
        <w:t>- формирование личностных качеств для эффективной деятельности, таких</w:t>
      </w:r>
    </w:p>
    <w:p w:rsidR="004C590C" w:rsidRDefault="004C590C" w:rsidP="003245B1">
      <w:pPr>
        <w:spacing w:after="31" w:line="271" w:lineRule="auto"/>
        <w:ind w:left="708" w:firstLine="610"/>
        <w:jc w:val="left"/>
      </w:pPr>
      <w:r>
        <w:t>как трудолюбие, любовь к окружающей природе, рациональность, способность принимать управленческие решения, умение работать в коллективе, творческие способности и другие качества, необходимые выпускнику для будущей профессиональной деятельности;</w:t>
      </w:r>
    </w:p>
    <w:p w:rsidR="004C590C" w:rsidRDefault="004C590C" w:rsidP="003245B1">
      <w:pPr>
        <w:spacing w:after="31" w:line="271" w:lineRule="auto"/>
        <w:ind w:left="708" w:firstLine="610"/>
        <w:jc w:val="left"/>
      </w:pPr>
      <w:r>
        <w:t>- привитие умений и навыков управления коллективом.</w:t>
      </w:r>
    </w:p>
    <w:p w:rsidR="004C590C" w:rsidRDefault="004C590C" w:rsidP="003245B1">
      <w:pPr>
        <w:spacing w:after="31" w:line="271" w:lineRule="auto"/>
        <w:ind w:left="708" w:firstLine="610"/>
        <w:jc w:val="left"/>
      </w:pPr>
      <w:r>
        <w:t>Основные формы реализации:</w:t>
      </w:r>
    </w:p>
    <w:p w:rsidR="004C590C" w:rsidRDefault="004C590C" w:rsidP="003245B1">
      <w:pPr>
        <w:spacing w:after="31" w:line="271" w:lineRule="auto"/>
        <w:ind w:left="708" w:firstLine="610"/>
        <w:jc w:val="left"/>
      </w:pPr>
      <w:r>
        <w:t>- организация научно-исследовательской и творческой работы обучающихся;</w:t>
      </w:r>
    </w:p>
    <w:p w:rsidR="004C590C" w:rsidRDefault="004C590C" w:rsidP="003245B1">
      <w:pPr>
        <w:spacing w:after="31" w:line="271" w:lineRule="auto"/>
        <w:ind w:left="708" w:firstLine="610"/>
        <w:jc w:val="left"/>
      </w:pPr>
      <w:r>
        <w:t>- проведение студенческих (внутриколледжных и республиканских) конкурсов профессионального мастерства;</w:t>
      </w:r>
    </w:p>
    <w:p w:rsidR="004C590C" w:rsidRDefault="004C590C" w:rsidP="003245B1">
      <w:pPr>
        <w:spacing w:after="31" w:line="271" w:lineRule="auto"/>
        <w:ind w:left="708" w:firstLine="610"/>
        <w:jc w:val="left"/>
      </w:pPr>
      <w:r>
        <w:t>- награждение обучающихся, достигших успехов, как в учебе, так и в общественной деятельности;</w:t>
      </w:r>
    </w:p>
    <w:p w:rsidR="004C590C" w:rsidRDefault="004C590C" w:rsidP="003245B1">
      <w:pPr>
        <w:spacing w:after="31" w:line="271" w:lineRule="auto"/>
        <w:ind w:left="708" w:firstLine="610"/>
        <w:jc w:val="left"/>
      </w:pPr>
      <w:r>
        <w:t>Гражданско-правовая составляющая воспитательной среды – интеграция</w:t>
      </w:r>
    </w:p>
    <w:p w:rsidR="004C590C" w:rsidRDefault="004C590C" w:rsidP="003245B1">
      <w:pPr>
        <w:spacing w:after="31" w:line="271" w:lineRule="auto"/>
        <w:ind w:left="708" w:firstLine="610"/>
        <w:jc w:val="left"/>
      </w:pPr>
      <w:r>
        <w:t>социального, гражданского, правового, патриотического, интернационального, политического, семейного воспитания.</w:t>
      </w:r>
    </w:p>
    <w:p w:rsidR="004C590C" w:rsidRDefault="004C590C" w:rsidP="003245B1">
      <w:pPr>
        <w:spacing w:after="31" w:line="271" w:lineRule="auto"/>
        <w:ind w:left="708" w:firstLine="610"/>
        <w:jc w:val="left"/>
      </w:pPr>
      <w:r>
        <w:t>Задачи:</w:t>
      </w:r>
    </w:p>
    <w:p w:rsidR="004C590C" w:rsidRDefault="004C590C" w:rsidP="003245B1">
      <w:pPr>
        <w:spacing w:after="31" w:line="271" w:lineRule="auto"/>
        <w:ind w:left="708" w:firstLine="610"/>
        <w:jc w:val="left"/>
      </w:pPr>
      <w:r>
        <w:t>- формирование у обучающихся гражданской позиции и патриотического</w:t>
      </w:r>
    </w:p>
    <w:p w:rsidR="004C590C" w:rsidRDefault="004C590C" w:rsidP="003245B1">
      <w:pPr>
        <w:spacing w:after="31" w:line="271" w:lineRule="auto"/>
        <w:ind w:left="708" w:firstLine="610"/>
        <w:jc w:val="left"/>
      </w:pPr>
      <w:r>
        <w:t>сознания, уважения к правам и свободам человека, любви к Родине, семье;</w:t>
      </w:r>
    </w:p>
    <w:p w:rsidR="004C590C" w:rsidRDefault="004C590C" w:rsidP="003245B1">
      <w:pPr>
        <w:spacing w:after="31" w:line="271" w:lineRule="auto"/>
        <w:ind w:left="708" w:firstLine="610"/>
        <w:jc w:val="left"/>
      </w:pPr>
      <w:r>
        <w:t>- формирование экономической, правовой и политической культуры;</w:t>
      </w:r>
    </w:p>
    <w:p w:rsidR="004C590C" w:rsidRDefault="004C590C" w:rsidP="003245B1">
      <w:pPr>
        <w:spacing w:after="31" w:line="271" w:lineRule="auto"/>
        <w:ind w:left="708" w:firstLine="610"/>
        <w:jc w:val="left"/>
      </w:pPr>
      <w:r>
        <w:t>- формирование установки на воспитание культуры экономических, правовых и семейных отношений, преемственность социокультурных традиций;</w:t>
      </w:r>
    </w:p>
    <w:p w:rsidR="004C590C" w:rsidRDefault="004C590C" w:rsidP="003245B1">
      <w:pPr>
        <w:spacing w:after="31" w:line="271" w:lineRule="auto"/>
        <w:ind w:left="708" w:firstLine="610"/>
        <w:jc w:val="left"/>
      </w:pPr>
      <w:r>
        <w:t>- формирование качеств, которые характеризуют связь личности и общества:</w:t>
      </w:r>
    </w:p>
    <w:p w:rsidR="004C590C" w:rsidRDefault="004C590C" w:rsidP="003245B1">
      <w:pPr>
        <w:spacing w:after="31" w:line="271" w:lineRule="auto"/>
        <w:ind w:left="708" w:firstLine="610"/>
        <w:jc w:val="left"/>
      </w:pPr>
      <w:r>
        <w:t>гражданственность, патриотизм, толерантность, социальная активность,</w:t>
      </w:r>
    </w:p>
    <w:p w:rsidR="004C590C" w:rsidRDefault="004C590C" w:rsidP="003245B1">
      <w:pPr>
        <w:spacing w:after="31" w:line="271" w:lineRule="auto"/>
        <w:ind w:left="708" w:firstLine="610"/>
        <w:jc w:val="left"/>
      </w:pPr>
      <w:r>
        <w:t>личная свобода, коллективизм, общественно-политическая активность и др.</w:t>
      </w:r>
    </w:p>
    <w:p w:rsidR="004C590C" w:rsidRDefault="004C590C" w:rsidP="003245B1">
      <w:pPr>
        <w:spacing w:after="31" w:line="271" w:lineRule="auto"/>
        <w:ind w:left="708" w:firstLine="610"/>
        <w:jc w:val="left"/>
      </w:pPr>
      <w:r>
        <w:t>Основные формы реализации:</w:t>
      </w:r>
    </w:p>
    <w:p w:rsidR="004C590C" w:rsidRDefault="004C590C" w:rsidP="003245B1">
      <w:pPr>
        <w:spacing w:after="31" w:line="271" w:lineRule="auto"/>
        <w:ind w:left="708" w:firstLine="610"/>
        <w:jc w:val="left"/>
      </w:pPr>
      <w:r>
        <w:t>- развитие студенческого самоуправления;</w:t>
      </w:r>
    </w:p>
    <w:p w:rsidR="004C590C" w:rsidRDefault="004C590C" w:rsidP="003245B1">
      <w:pPr>
        <w:spacing w:after="31" w:line="271" w:lineRule="auto"/>
        <w:ind w:left="708" w:firstLine="610"/>
        <w:jc w:val="left"/>
      </w:pPr>
      <w:r>
        <w:t>- организация генеральных уборок в колледже, общежитии для воспитания</w:t>
      </w:r>
    </w:p>
    <w:p w:rsidR="004C590C" w:rsidRDefault="004C590C" w:rsidP="003245B1">
      <w:pPr>
        <w:spacing w:after="31" w:line="271" w:lineRule="auto"/>
        <w:ind w:left="708" w:firstLine="610"/>
        <w:jc w:val="left"/>
      </w:pPr>
      <w:r>
        <w:t>бережливости и чувства причастности к совершенствованию материально-</w:t>
      </w:r>
    </w:p>
    <w:p w:rsidR="004C590C" w:rsidRDefault="004C590C" w:rsidP="003245B1">
      <w:pPr>
        <w:spacing w:after="31" w:line="271" w:lineRule="auto"/>
        <w:ind w:left="708" w:firstLine="610"/>
        <w:jc w:val="left"/>
      </w:pPr>
      <w:r>
        <w:t>технической базы колледжа, проведение субботников по уборке территории;</w:t>
      </w:r>
    </w:p>
    <w:p w:rsidR="004C590C" w:rsidRDefault="004C590C" w:rsidP="003245B1">
      <w:pPr>
        <w:spacing w:after="31" w:line="271" w:lineRule="auto"/>
        <w:ind w:left="708" w:firstLine="610"/>
        <w:jc w:val="left"/>
      </w:pPr>
      <w:r>
        <w:t>- участие в проведение волонтерских мероприятий;</w:t>
      </w:r>
    </w:p>
    <w:p w:rsidR="004C590C" w:rsidRDefault="004C590C" w:rsidP="003245B1">
      <w:pPr>
        <w:spacing w:after="31" w:line="271" w:lineRule="auto"/>
        <w:ind w:left="708" w:firstLine="610"/>
        <w:jc w:val="left"/>
      </w:pPr>
      <w:r>
        <w:t>- межсессионная аттестация посещаемости и успеваемости обучающихся,</w:t>
      </w:r>
    </w:p>
    <w:p w:rsidR="004C590C" w:rsidRDefault="004C590C" w:rsidP="003245B1">
      <w:pPr>
        <w:spacing w:after="31" w:line="271" w:lineRule="auto"/>
        <w:ind w:left="708" w:firstLine="610"/>
        <w:jc w:val="left"/>
      </w:pPr>
      <w:r>
        <w:t>позволяющая контролировать свою работу в течении семестра;</w:t>
      </w:r>
    </w:p>
    <w:p w:rsidR="004C590C" w:rsidRDefault="004C590C" w:rsidP="003245B1">
      <w:pPr>
        <w:spacing w:after="31" w:line="271" w:lineRule="auto"/>
        <w:ind w:left="708" w:firstLine="610"/>
        <w:jc w:val="left"/>
      </w:pPr>
      <w:r>
        <w:t>- совместное обсуждение проблем студенчества;</w:t>
      </w:r>
    </w:p>
    <w:p w:rsidR="004C590C" w:rsidRDefault="004C590C" w:rsidP="003245B1">
      <w:pPr>
        <w:spacing w:after="31" w:line="271" w:lineRule="auto"/>
        <w:ind w:left="708" w:firstLine="610"/>
        <w:jc w:val="left"/>
      </w:pPr>
      <w:r>
        <w:t>- встречи с ветеранами Великой Отечественной войны, участниками трудового фронта, ветеранами-преподавателями, выпускниками колледжа.</w:t>
      </w:r>
    </w:p>
    <w:p w:rsidR="004C590C" w:rsidRDefault="004C590C" w:rsidP="003245B1">
      <w:pPr>
        <w:spacing w:after="31" w:line="271" w:lineRule="auto"/>
        <w:ind w:left="708" w:firstLine="610"/>
        <w:jc w:val="left"/>
      </w:pPr>
      <w:r>
        <w:t>Культурно-нравственная составляющая воспитательной среды - включает в себя духовное, нравственное, эстетическое, экологическое и физическое воспитание.</w:t>
      </w:r>
    </w:p>
    <w:p w:rsidR="004C590C" w:rsidRDefault="004C590C" w:rsidP="003245B1">
      <w:pPr>
        <w:spacing w:after="31" w:line="271" w:lineRule="auto"/>
        <w:ind w:left="708" w:firstLine="610"/>
        <w:jc w:val="left"/>
      </w:pPr>
      <w:r>
        <w:t>Задачи:</w:t>
      </w:r>
    </w:p>
    <w:p w:rsidR="004C590C" w:rsidRDefault="004C590C" w:rsidP="003245B1">
      <w:pPr>
        <w:spacing w:after="31" w:line="271" w:lineRule="auto"/>
        <w:ind w:left="708" w:firstLine="610"/>
        <w:jc w:val="left"/>
      </w:pPr>
      <w:r>
        <w:t>- воспитание нравственно развитой личности;</w:t>
      </w:r>
    </w:p>
    <w:p w:rsidR="004C590C" w:rsidRDefault="004C590C" w:rsidP="003245B1">
      <w:pPr>
        <w:spacing w:after="31" w:line="271" w:lineRule="auto"/>
        <w:ind w:left="708" w:firstLine="610"/>
        <w:jc w:val="left"/>
      </w:pPr>
      <w:r>
        <w:t>- воспитание эстетически и духовно развитой личности;</w:t>
      </w:r>
    </w:p>
    <w:p w:rsidR="004C590C" w:rsidRDefault="004C590C" w:rsidP="003245B1">
      <w:pPr>
        <w:spacing w:after="31" w:line="271" w:lineRule="auto"/>
        <w:ind w:left="708" w:firstLine="610"/>
        <w:jc w:val="left"/>
      </w:pPr>
      <w:r>
        <w:t>- формирование физически здоровой личности;</w:t>
      </w:r>
    </w:p>
    <w:p w:rsidR="004C590C" w:rsidRDefault="004C590C" w:rsidP="003245B1">
      <w:pPr>
        <w:spacing w:after="31" w:line="271" w:lineRule="auto"/>
        <w:ind w:left="708" w:firstLine="610"/>
        <w:jc w:val="left"/>
      </w:pPr>
      <w:r>
        <w:t>- формирование таких качеств личности, как положительные моральные,</w:t>
      </w:r>
    </w:p>
    <w:p w:rsidR="004C590C" w:rsidRDefault="004C590C" w:rsidP="003245B1">
      <w:pPr>
        <w:spacing w:after="31" w:line="271" w:lineRule="auto"/>
        <w:ind w:left="708" w:firstLine="610"/>
        <w:jc w:val="left"/>
      </w:pPr>
      <w:r>
        <w:t>коллективистские, волевые и физические качества, эстетический вкус, нравственно-психологическая и физическая готовность к труду и служению Родине.</w:t>
      </w:r>
    </w:p>
    <w:p w:rsidR="004C590C" w:rsidRDefault="004C590C" w:rsidP="003245B1">
      <w:pPr>
        <w:spacing w:after="31" w:line="271" w:lineRule="auto"/>
        <w:ind w:left="708" w:firstLine="610"/>
        <w:jc w:val="left"/>
      </w:pPr>
      <w:r>
        <w:t>Основные формы реализации:</w:t>
      </w:r>
    </w:p>
    <w:p w:rsidR="004C590C" w:rsidRDefault="004C590C" w:rsidP="003245B1">
      <w:pPr>
        <w:spacing w:after="31" w:line="271" w:lineRule="auto"/>
        <w:ind w:left="708" w:firstLine="610"/>
        <w:jc w:val="left"/>
      </w:pPr>
      <w:r>
        <w:t>- сформировавшаяся социокультурная среда колледжа;</w:t>
      </w:r>
    </w:p>
    <w:p w:rsidR="004C590C" w:rsidRDefault="004C590C" w:rsidP="003245B1">
      <w:pPr>
        <w:spacing w:after="31" w:line="271" w:lineRule="auto"/>
        <w:ind w:left="708" w:firstLine="610"/>
        <w:jc w:val="left"/>
      </w:pPr>
      <w:r>
        <w:t>- условия, созданные для развития личности и регулирования социально-</w:t>
      </w:r>
    </w:p>
    <w:p w:rsidR="004C590C" w:rsidRDefault="004C590C" w:rsidP="003245B1">
      <w:pPr>
        <w:spacing w:after="31" w:line="271" w:lineRule="auto"/>
        <w:ind w:left="708" w:firstLine="610"/>
        <w:jc w:val="left"/>
      </w:pPr>
      <w:r>
        <w:t>культурных процессов, способствующих укреплению нравственных, гражданственных, общекультурных качеств обучающихся;</w:t>
      </w:r>
    </w:p>
    <w:p w:rsidR="004C590C" w:rsidRDefault="004C590C" w:rsidP="003245B1">
      <w:pPr>
        <w:spacing w:after="31" w:line="271" w:lineRule="auto"/>
        <w:ind w:left="708" w:firstLine="610"/>
        <w:jc w:val="left"/>
      </w:pPr>
      <w:r>
        <w:t>- участие в спортивных мероприятиях колледжа;</w:t>
      </w:r>
    </w:p>
    <w:p w:rsidR="004C590C" w:rsidRDefault="004C590C" w:rsidP="003245B1">
      <w:pPr>
        <w:spacing w:after="31" w:line="271" w:lineRule="auto"/>
        <w:ind w:left="708" w:firstLine="610"/>
        <w:jc w:val="left"/>
      </w:pPr>
      <w:r>
        <w:t>- развитие досуговой деятельности, организация творческих конкурсов,</w:t>
      </w:r>
    </w:p>
    <w:p w:rsidR="004C590C" w:rsidRDefault="004C590C" w:rsidP="003245B1">
      <w:pPr>
        <w:spacing w:after="31" w:line="271" w:lineRule="auto"/>
        <w:ind w:left="708" w:firstLine="610"/>
        <w:jc w:val="left"/>
      </w:pPr>
      <w:r>
        <w:t>выставок, фестивалей, (Посвящение в студенты, А ну-ка, парни и др.);</w:t>
      </w:r>
    </w:p>
    <w:p w:rsidR="004C590C" w:rsidRDefault="004C590C" w:rsidP="003245B1">
      <w:pPr>
        <w:spacing w:after="31" w:line="271" w:lineRule="auto"/>
        <w:ind w:left="708" w:firstLine="610"/>
        <w:jc w:val="left"/>
      </w:pPr>
      <w:r>
        <w:t>- организация встреч с интересными людьми (выпускниками, деятелями</w:t>
      </w:r>
    </w:p>
    <w:p w:rsidR="004C590C" w:rsidRDefault="004C590C" w:rsidP="003245B1">
      <w:pPr>
        <w:spacing w:after="31" w:line="271" w:lineRule="auto"/>
        <w:ind w:left="708" w:firstLine="610"/>
        <w:jc w:val="left"/>
      </w:pPr>
      <w:r>
        <w:t>культуры и др.);</w:t>
      </w:r>
    </w:p>
    <w:p w:rsidR="004C590C" w:rsidRDefault="004C590C" w:rsidP="003245B1">
      <w:pPr>
        <w:spacing w:after="31" w:line="271" w:lineRule="auto"/>
        <w:ind w:left="708" w:firstLine="610"/>
        <w:jc w:val="left"/>
      </w:pPr>
      <w:r>
        <w:t>- анализ социально-психологических проблем студенчества и организация</w:t>
      </w:r>
    </w:p>
    <w:p w:rsidR="004C590C" w:rsidRDefault="004C590C" w:rsidP="003245B1">
      <w:pPr>
        <w:spacing w:after="31" w:line="271" w:lineRule="auto"/>
        <w:ind w:left="708" w:firstLine="610"/>
        <w:jc w:val="left"/>
      </w:pPr>
      <w:r>
        <w:t>психологической поддержки;</w:t>
      </w:r>
    </w:p>
    <w:p w:rsidR="004C590C" w:rsidRDefault="004C590C" w:rsidP="003245B1">
      <w:pPr>
        <w:spacing w:after="31" w:line="271" w:lineRule="auto"/>
        <w:ind w:left="708" w:firstLine="610"/>
        <w:jc w:val="left"/>
      </w:pPr>
      <w:r>
        <w:t>- социологические исследования жизнедеятельности обучающихся по раз-</w:t>
      </w:r>
    </w:p>
    <w:p w:rsidR="004C590C" w:rsidRDefault="004C590C" w:rsidP="003245B1">
      <w:pPr>
        <w:spacing w:after="31" w:line="271" w:lineRule="auto"/>
        <w:ind w:left="708" w:firstLine="610"/>
        <w:jc w:val="left"/>
      </w:pPr>
      <w:r>
        <w:t>личным направлениям, эффективность культурно-массовых и спортивных</w:t>
      </w:r>
    </w:p>
    <w:p w:rsidR="004C590C" w:rsidRDefault="004C590C" w:rsidP="003245B1">
      <w:pPr>
        <w:spacing w:after="31" w:line="271" w:lineRule="auto"/>
        <w:ind w:left="708" w:firstLine="610"/>
        <w:jc w:val="left"/>
      </w:pPr>
      <w:r>
        <w:t>мероприятий, адаптация к колледжу, профилактика наркомании, алкоголизма и других вредных привычек; борьба с курением; профилактики правонарушений; проведение встреч с врачами, наркологами, эпидемиологами и другими специалистами;</w:t>
      </w:r>
    </w:p>
    <w:p w:rsidR="004C590C" w:rsidRDefault="004C590C" w:rsidP="003245B1">
      <w:pPr>
        <w:spacing w:after="31" w:line="271" w:lineRule="auto"/>
        <w:ind w:left="708" w:firstLine="610"/>
        <w:jc w:val="left"/>
      </w:pPr>
      <w:r>
        <w:t>- пропаганда здорового образа жизни, занятий спортом, проведение конкурсов, стимулирующих к здоровому образу жизни.</w:t>
      </w:r>
    </w:p>
    <w:p w:rsidR="004C590C" w:rsidRDefault="004C590C" w:rsidP="003245B1">
      <w:pPr>
        <w:spacing w:after="31" w:line="271" w:lineRule="auto"/>
        <w:ind w:left="708" w:firstLine="610"/>
        <w:jc w:val="left"/>
      </w:pPr>
      <w:r>
        <w:t>Условия для формирования и проявления социальной активности подрастающего поколения, ответственного отношения к выполнению социальных функций, формирования и развития организаторских способностей, повышения коммуникативной культуры призваны обеспечивать и органы студенческого самоуправления. На уровне колледжа таким органом является Студенческий совет, который создается из пользующихся авторитетом и доверием представителей учебных групп. Деятельность Совета направлена на организацию студенческого коллектива, как на уровне учебного заведения, так и на уровне группы.</w:t>
      </w:r>
    </w:p>
    <w:p w:rsidR="004C590C" w:rsidRDefault="004C590C" w:rsidP="003245B1">
      <w:pPr>
        <w:spacing w:after="31" w:line="271" w:lineRule="auto"/>
        <w:ind w:left="708" w:firstLine="610"/>
        <w:jc w:val="left"/>
      </w:pPr>
      <w:r>
        <w:t>Итогами совместной творческой деятельности являются традиционные регулярные мероприятия колледжа.</w:t>
      </w:r>
    </w:p>
    <w:p w:rsidR="004C590C" w:rsidRDefault="004C590C" w:rsidP="003245B1">
      <w:pPr>
        <w:spacing w:after="31" w:line="271" w:lineRule="auto"/>
        <w:ind w:left="708" w:firstLine="610"/>
        <w:jc w:val="left"/>
      </w:pPr>
      <w:r>
        <w:t>Организация досуга в колледже направлена на участие студентов в свободное от учебных занятий время в спортивных секциях и творческих коллективах.</w:t>
      </w:r>
    </w:p>
    <w:p w:rsidR="004C590C" w:rsidRDefault="004C590C" w:rsidP="003245B1">
      <w:pPr>
        <w:spacing w:after="31" w:line="271" w:lineRule="auto"/>
        <w:ind w:left="708" w:firstLine="610"/>
        <w:jc w:val="left"/>
      </w:pPr>
      <w:r>
        <w:t>Важнейшим аспектом физического воспитания является формирование здорового образа жизни. Для совершенствования спортивных качеств и навыков, закрепления технических и тактических умений по видам спорта в колледже работают спортивные секции. Систематически проводятся в колледже спортивные мероприятия: первенство колледжа по баскетболу, первенство колледжа по настольному теннису; турнир по волейболу, мини-футболу.</w:t>
      </w:r>
    </w:p>
    <w:p w:rsidR="004C590C" w:rsidRDefault="004C590C" w:rsidP="003245B1">
      <w:pPr>
        <w:spacing w:after="31" w:line="271" w:lineRule="auto"/>
        <w:ind w:left="708" w:firstLine="610"/>
        <w:jc w:val="left"/>
      </w:pPr>
      <w:r>
        <w:t>Все эти мероприятия способствуют укреплению здоровья студентов, повышают спортивный интерес, потребность в занятиях физической культурой.</w:t>
      </w:r>
    </w:p>
    <w:p w:rsidR="004C590C" w:rsidRDefault="004C590C" w:rsidP="003245B1">
      <w:pPr>
        <w:spacing w:after="31" w:line="271" w:lineRule="auto"/>
        <w:ind w:left="708" w:firstLine="610"/>
        <w:jc w:val="left"/>
      </w:pPr>
      <w:r>
        <w:t>В колледже созданы условия для развития творческих способностей обучающихся. Функционируют кружки художественной самодеятельности.</w:t>
      </w:r>
    </w:p>
    <w:p w:rsidR="004C590C" w:rsidRDefault="004C590C" w:rsidP="003245B1">
      <w:pPr>
        <w:spacing w:after="31" w:line="271" w:lineRule="auto"/>
        <w:ind w:left="708" w:firstLine="610"/>
        <w:jc w:val="left"/>
        <w:rPr>
          <w:b/>
        </w:rPr>
      </w:pPr>
      <w:r>
        <w:t>Таким образом, социокультурная среда колледжа обеспечивает формирование разносторонне развитой личности и способствует подготовке квалифицированного конкурентоспособного рабочего.</w:t>
      </w:r>
    </w:p>
    <w:p w:rsidR="004C590C" w:rsidRDefault="004C590C">
      <w:pPr>
        <w:spacing w:after="31" w:line="271" w:lineRule="auto"/>
        <w:ind w:left="708" w:firstLine="610"/>
        <w:jc w:val="left"/>
        <w:rPr>
          <w:b/>
        </w:rPr>
      </w:pPr>
    </w:p>
    <w:p w:rsidR="004C590C" w:rsidRDefault="004C590C">
      <w:pPr>
        <w:spacing w:after="31" w:line="271" w:lineRule="auto"/>
        <w:ind w:left="708" w:firstLine="610"/>
        <w:jc w:val="left"/>
      </w:pPr>
      <w:r>
        <w:rPr>
          <w:b/>
        </w:rPr>
        <w:t>8.</w:t>
      </w:r>
      <w:r>
        <w:t xml:space="preserve"> </w:t>
      </w:r>
      <w:r>
        <w:rPr>
          <w:b/>
        </w:rPr>
        <w:t xml:space="preserve">Нормативно-методические документы и материалы, обеспечивающие качество подготовки обучающихся в ОО СПО </w:t>
      </w:r>
      <w:r>
        <w:t xml:space="preserve">Методические рекомендации ФГАУ ФИРО:  </w:t>
      </w:r>
    </w:p>
    <w:p w:rsidR="004C590C" w:rsidRDefault="004C590C" w:rsidP="00531613">
      <w:pPr>
        <w:pStyle w:val="ListParagraph"/>
        <w:numPr>
          <w:ilvl w:val="0"/>
          <w:numId w:val="31"/>
        </w:numPr>
        <w:spacing w:after="39"/>
        <w:ind w:right="3"/>
      </w:pPr>
      <w:r>
        <w:t xml:space="preserve">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  </w:t>
      </w:r>
    </w:p>
    <w:p w:rsidR="004C590C" w:rsidRDefault="004C590C" w:rsidP="00531613">
      <w:pPr>
        <w:pStyle w:val="ListParagraph"/>
        <w:numPr>
          <w:ilvl w:val="0"/>
          <w:numId w:val="31"/>
        </w:numPr>
        <w:ind w:right="3"/>
      </w:pPr>
      <w:r>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w:t>
      </w:r>
    </w:p>
    <w:p w:rsidR="004C590C" w:rsidRDefault="004C590C">
      <w:pPr>
        <w:spacing w:line="267" w:lineRule="auto"/>
        <w:ind w:left="-15" w:right="3" w:firstLine="708"/>
      </w:pPr>
      <w:r>
        <w:t xml:space="preserve">Локальные акты ГБПОУ РК «Симферопольский колледж радиоэлектроники» </w:t>
      </w:r>
    </w:p>
    <w:p w:rsidR="004C590C" w:rsidRDefault="004C590C">
      <w:pPr>
        <w:pStyle w:val="Heading1"/>
        <w:ind w:left="28" w:right="30"/>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0" w:line="259" w:lineRule="auto"/>
        <w:ind w:left="708"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pPr>
        <w:spacing w:after="160" w:line="259" w:lineRule="auto"/>
        <w:ind w:firstLine="0"/>
        <w:jc w:val="left"/>
      </w:pPr>
    </w:p>
    <w:p w:rsidR="004C590C" w:rsidRDefault="004C590C" w:rsidP="00950ED1">
      <w:pPr>
        <w:pStyle w:val="ConsPlusNormal"/>
        <w:jc w:val="center"/>
        <w:rPr>
          <w:rFonts w:ascii="Times New Roman" w:hAnsi="Times New Roman" w:cs="Times New Roman"/>
          <w:szCs w:val="22"/>
        </w:rPr>
        <w:sectPr w:rsidR="004C590C" w:rsidSect="00115411">
          <w:pgSz w:w="11906" w:h="16838"/>
          <w:pgMar w:top="571" w:right="1122" w:bottom="1265" w:left="1133" w:header="720" w:footer="720" w:gutter="0"/>
          <w:cols w:space="720"/>
          <w:titlePg/>
          <w:docGrid w:linePitch="381"/>
        </w:sectPr>
      </w:pPr>
    </w:p>
    <w:p w:rsidR="004C590C" w:rsidRDefault="004C590C">
      <w:pPr>
        <w:spacing w:after="0" w:line="259" w:lineRule="auto"/>
        <w:ind w:left="708" w:firstLine="0"/>
        <w:jc w:val="left"/>
        <w:sectPr w:rsidR="004C590C" w:rsidSect="009E73A0">
          <w:pgSz w:w="16838" w:h="11906" w:orient="landscape" w:code="9"/>
          <w:pgMar w:top="1134" w:right="573" w:bottom="1123" w:left="1264" w:header="720" w:footer="720" w:gutter="0"/>
          <w:cols w:space="720"/>
          <w:titlePg/>
          <w:docGrid w:linePitch="381"/>
        </w:sectPr>
      </w:pPr>
    </w:p>
    <w:p w:rsidR="004C590C" w:rsidRDefault="004C590C">
      <w:pPr>
        <w:spacing w:after="0" w:line="259" w:lineRule="auto"/>
        <w:ind w:left="708" w:firstLine="0"/>
        <w:jc w:val="left"/>
      </w:pPr>
    </w:p>
    <w:p w:rsidR="004C590C" w:rsidRDefault="004C590C">
      <w:pPr>
        <w:spacing w:after="0" w:line="259" w:lineRule="auto"/>
        <w:ind w:left="708" w:firstLine="0"/>
        <w:jc w:val="left"/>
      </w:pPr>
    </w:p>
    <w:sectPr w:rsidR="004C590C" w:rsidSect="002125BC">
      <w:pgSz w:w="16838" w:h="11906" w:orient="landscape"/>
      <w:pgMar w:top="1134" w:right="573" w:bottom="1123" w:left="126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0C" w:rsidRDefault="004C590C">
      <w:pPr>
        <w:spacing w:after="0" w:line="240" w:lineRule="auto"/>
      </w:pPr>
      <w:r>
        <w:separator/>
      </w:r>
    </w:p>
  </w:endnote>
  <w:endnote w:type="continuationSeparator" w:id="0">
    <w:p w:rsidR="004C590C" w:rsidRDefault="004C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0C" w:rsidRDefault="004C590C">
    <w:pPr>
      <w:spacing w:after="0" w:line="259" w:lineRule="auto"/>
      <w:ind w:right="9" w:firstLine="0"/>
      <w:jc w:val="center"/>
    </w:pPr>
    <w:fldSimple w:instr=" PAGE   \* MERGEFORMAT ">
      <w:r>
        <w:rPr>
          <w:rFonts w:ascii="Calibri" w:hAnsi="Calibri" w:cs="Calibri"/>
          <w:sz w:val="22"/>
        </w:rPr>
        <w:t>2</w:t>
      </w:r>
    </w:fldSimple>
    <w:r>
      <w:rPr>
        <w:rFonts w:ascii="Calibri" w:hAnsi="Calibri" w:cs="Calibri"/>
        <w:sz w:val="22"/>
      </w:rPr>
      <w:t xml:space="preserve"> </w:t>
    </w:r>
  </w:p>
  <w:p w:rsidR="004C590C" w:rsidRDefault="004C590C">
    <w:pPr>
      <w:spacing w:after="0" w:line="259" w:lineRule="auto"/>
      <w:ind w:firstLine="0"/>
      <w:jc w:val="left"/>
    </w:pPr>
    <w:r>
      <w:rPr>
        <w:rFonts w:ascii="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0C" w:rsidRDefault="004C590C">
    <w:pPr>
      <w:spacing w:after="0" w:line="259" w:lineRule="auto"/>
      <w:ind w:right="9" w:firstLine="0"/>
      <w:jc w:val="center"/>
    </w:pPr>
    <w:fldSimple w:instr=" PAGE   \* MERGEFORMAT ">
      <w:r w:rsidRPr="00380546">
        <w:rPr>
          <w:rFonts w:ascii="Calibri" w:hAnsi="Calibri" w:cs="Calibri"/>
          <w:noProof/>
          <w:sz w:val="22"/>
        </w:rPr>
        <w:t>3</w:t>
      </w:r>
    </w:fldSimple>
    <w:r>
      <w:rPr>
        <w:rFonts w:ascii="Calibri" w:hAnsi="Calibri" w:cs="Calibri"/>
        <w:sz w:val="22"/>
      </w:rPr>
      <w:t xml:space="preserve"> </w:t>
    </w:r>
  </w:p>
  <w:p w:rsidR="004C590C" w:rsidRDefault="004C590C">
    <w:pPr>
      <w:spacing w:after="0" w:line="259" w:lineRule="auto"/>
      <w:ind w:firstLine="0"/>
      <w:jc w:val="left"/>
    </w:pPr>
    <w:r>
      <w:rPr>
        <w:rFonts w:ascii="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0C" w:rsidRDefault="004C590C">
    <w:pPr>
      <w:spacing w:after="160"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0C" w:rsidRDefault="004C590C">
      <w:pPr>
        <w:spacing w:after="0" w:line="240" w:lineRule="auto"/>
      </w:pPr>
      <w:r>
        <w:separator/>
      </w:r>
    </w:p>
  </w:footnote>
  <w:footnote w:type="continuationSeparator" w:id="0">
    <w:p w:rsidR="004C590C" w:rsidRDefault="004C5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BA6"/>
    <w:multiLevelType w:val="hybridMultilevel"/>
    <w:tmpl w:val="756C4660"/>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A0D4F96"/>
    <w:multiLevelType w:val="hybridMultilevel"/>
    <w:tmpl w:val="C9125504"/>
    <w:lvl w:ilvl="0" w:tplc="F7E2600E">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739E157C">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A2DC3FD0">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68261802">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78387CCC">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130CFEB2">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985ECED0">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9EAA6DD0">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20060A50">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2">
    <w:nsid w:val="0B352828"/>
    <w:multiLevelType w:val="hybridMultilevel"/>
    <w:tmpl w:val="3C3EA8B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0C8043E1"/>
    <w:multiLevelType w:val="hybridMultilevel"/>
    <w:tmpl w:val="B1B2ABE2"/>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4">
    <w:nsid w:val="0FA0217C"/>
    <w:multiLevelType w:val="hybridMultilevel"/>
    <w:tmpl w:val="B13AA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6A13A5"/>
    <w:multiLevelType w:val="hybridMultilevel"/>
    <w:tmpl w:val="9F0AC06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6974491"/>
    <w:multiLevelType w:val="hybridMultilevel"/>
    <w:tmpl w:val="834A25A2"/>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7">
    <w:nsid w:val="16FA3916"/>
    <w:multiLevelType w:val="hybridMultilevel"/>
    <w:tmpl w:val="68B087B0"/>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8">
    <w:nsid w:val="1BFF4AA7"/>
    <w:multiLevelType w:val="hybridMultilevel"/>
    <w:tmpl w:val="3BF0E454"/>
    <w:lvl w:ilvl="0" w:tplc="04A21DD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29F060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C05655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6E8665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A50EB8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05C0F2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93802E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18167B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B338F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E943A75"/>
    <w:multiLevelType w:val="hybridMultilevel"/>
    <w:tmpl w:val="AB8C8572"/>
    <w:lvl w:ilvl="0" w:tplc="EB2A4E08">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0608E330">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6E6EE702">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ECC85722">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0658B710">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6AEAF84C">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23FAB2FC">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F4609AE4">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992A6A3E">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0">
    <w:nsid w:val="1F274E85"/>
    <w:multiLevelType w:val="hybridMultilevel"/>
    <w:tmpl w:val="164A65F0"/>
    <w:lvl w:ilvl="0" w:tplc="2D1290CA">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10306828">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3F18E1AE">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52920D42">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F416B9BE">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4AA06FF6">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88A81614">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6AB412E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068A2EF2">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1">
    <w:nsid w:val="206E63BA"/>
    <w:multiLevelType w:val="hybridMultilevel"/>
    <w:tmpl w:val="2066508A"/>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2">
    <w:nsid w:val="2AD14695"/>
    <w:multiLevelType w:val="hybridMultilevel"/>
    <w:tmpl w:val="18CEED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EC746BF"/>
    <w:multiLevelType w:val="hybridMultilevel"/>
    <w:tmpl w:val="AFEC6C32"/>
    <w:lvl w:ilvl="0" w:tplc="30FA4E74">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410CCAC8">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08BC7BDE">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6E042198">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4A82CB90">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0E46F28E">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C0F4C272">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C3C43DE">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F6E08E74">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4">
    <w:nsid w:val="2FD94303"/>
    <w:multiLevelType w:val="hybridMultilevel"/>
    <w:tmpl w:val="F87C3E58"/>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5">
    <w:nsid w:val="31D73B77"/>
    <w:multiLevelType w:val="hybridMultilevel"/>
    <w:tmpl w:val="EAC2D574"/>
    <w:lvl w:ilvl="0" w:tplc="5BB0C9E6">
      <w:start w:val="1"/>
      <w:numFmt w:val="decimal"/>
      <w:lvlText w:val="%1."/>
      <w:lvlJc w:val="left"/>
      <w:rPr>
        <w:rFonts w:ascii="Times New Roman" w:eastAsia="Times New Roman" w:hAnsi="Times New Roman" w:cs="Times New Roman"/>
        <w:b w:val="0"/>
        <w:i/>
        <w:iCs/>
        <w:strike w:val="0"/>
        <w:dstrike w:val="0"/>
        <w:color w:val="000000"/>
        <w:sz w:val="28"/>
        <w:szCs w:val="28"/>
        <w:u w:val="none" w:color="000000"/>
        <w:vertAlign w:val="baseline"/>
      </w:rPr>
    </w:lvl>
    <w:lvl w:ilvl="1" w:tplc="00A64EFA">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vertAlign w:val="baseline"/>
      </w:rPr>
    </w:lvl>
    <w:lvl w:ilvl="2" w:tplc="4E06B4BC">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vertAlign w:val="baseline"/>
      </w:rPr>
    </w:lvl>
    <w:lvl w:ilvl="3" w:tplc="2102C396">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vertAlign w:val="baseline"/>
      </w:rPr>
    </w:lvl>
    <w:lvl w:ilvl="4" w:tplc="0D747166">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vertAlign w:val="baseline"/>
      </w:rPr>
    </w:lvl>
    <w:lvl w:ilvl="5" w:tplc="E71CC5F6">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vertAlign w:val="baseline"/>
      </w:rPr>
    </w:lvl>
    <w:lvl w:ilvl="6" w:tplc="04022EA0">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vertAlign w:val="baseline"/>
      </w:rPr>
    </w:lvl>
    <w:lvl w:ilvl="7" w:tplc="3F483D7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vertAlign w:val="baseline"/>
      </w:rPr>
    </w:lvl>
    <w:lvl w:ilvl="8" w:tplc="9846447E">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16">
    <w:nsid w:val="358443F7"/>
    <w:multiLevelType w:val="hybridMultilevel"/>
    <w:tmpl w:val="2B20CD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4349133D"/>
    <w:multiLevelType w:val="hybridMultilevel"/>
    <w:tmpl w:val="9FE23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A5995"/>
    <w:multiLevelType w:val="hybridMultilevel"/>
    <w:tmpl w:val="054A3342"/>
    <w:lvl w:ilvl="0" w:tplc="D07E274C">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E3107848">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FF1A3C06">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24B81032">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B6E86A6A">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F034AC9E">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9EF45F76">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8990CE5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08B0CA2E">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9">
    <w:nsid w:val="45435B76"/>
    <w:multiLevelType w:val="hybridMultilevel"/>
    <w:tmpl w:val="132003DC"/>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0">
    <w:nsid w:val="49A57B67"/>
    <w:multiLevelType w:val="hybridMultilevel"/>
    <w:tmpl w:val="DF58F526"/>
    <w:lvl w:ilvl="0" w:tplc="7310BBD6">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9F4C950C">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7CB0EB2C">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A02AFFDC">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40567D5A">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8ACEAA40">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009CC6A6">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83803D28">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76C27110">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21">
    <w:nsid w:val="4B820F94"/>
    <w:multiLevelType w:val="hybridMultilevel"/>
    <w:tmpl w:val="9CA0100E"/>
    <w:lvl w:ilvl="0" w:tplc="3ABCB6C4">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272C235E">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23DE51C6">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7DFA688A">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E5A697A2">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8F122882">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8504911C">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7FC412A6">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F00EF508">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22">
    <w:nsid w:val="4DDE106F"/>
    <w:multiLevelType w:val="hybridMultilevel"/>
    <w:tmpl w:val="66265FCC"/>
    <w:lvl w:ilvl="0" w:tplc="0419000F">
      <w:start w:val="1"/>
      <w:numFmt w:val="decimal"/>
      <w:lvlText w:val="%1."/>
      <w:lvlJc w:val="left"/>
      <w:pPr>
        <w:ind w:left="705" w:hanging="360"/>
      </w:pPr>
      <w:rPr>
        <w:rFonts w:cs="Times New Roman"/>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3">
    <w:nsid w:val="506336B9"/>
    <w:multiLevelType w:val="hybridMultilevel"/>
    <w:tmpl w:val="169493E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4">
    <w:nsid w:val="539F5202"/>
    <w:multiLevelType w:val="hybridMultilevel"/>
    <w:tmpl w:val="DC5E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81BD3"/>
    <w:multiLevelType w:val="hybridMultilevel"/>
    <w:tmpl w:val="258CEE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9F12F88"/>
    <w:multiLevelType w:val="hybridMultilevel"/>
    <w:tmpl w:val="79ECF7B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61A303F5"/>
    <w:multiLevelType w:val="hybridMultilevel"/>
    <w:tmpl w:val="ED1CDC6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2D42A98"/>
    <w:multiLevelType w:val="hybridMultilevel"/>
    <w:tmpl w:val="69A66EA8"/>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nsid w:val="65996AE5"/>
    <w:multiLevelType w:val="hybridMultilevel"/>
    <w:tmpl w:val="24F09438"/>
    <w:lvl w:ilvl="0" w:tplc="8DC68332">
      <w:start w:val="1"/>
      <w:numFmt w:val="bullet"/>
      <w:lvlText w:val="-"/>
      <w:lvlJc w:val="left"/>
      <w:pPr>
        <w:ind w:left="708"/>
      </w:pPr>
      <w:rPr>
        <w:rFonts w:ascii="Times New Roman" w:eastAsia="Times New Roman" w:hAnsi="Times New Roman"/>
        <w:b w:val="0"/>
        <w:i/>
        <w:strike w:val="0"/>
        <w:dstrike w:val="0"/>
        <w:color w:val="000000"/>
        <w:sz w:val="28"/>
        <w:u w:val="none" w:color="000000"/>
        <w:vertAlign w:val="baseline"/>
      </w:rPr>
    </w:lvl>
    <w:lvl w:ilvl="1" w:tplc="9CF61248">
      <w:start w:val="1"/>
      <w:numFmt w:val="bullet"/>
      <w:lvlText w:val="o"/>
      <w:lvlJc w:val="left"/>
      <w:pPr>
        <w:ind w:left="1788"/>
      </w:pPr>
      <w:rPr>
        <w:rFonts w:ascii="Times New Roman" w:eastAsia="Times New Roman" w:hAnsi="Times New Roman"/>
        <w:b w:val="0"/>
        <w:i/>
        <w:strike w:val="0"/>
        <w:dstrike w:val="0"/>
        <w:color w:val="000000"/>
        <w:sz w:val="28"/>
        <w:u w:val="none" w:color="000000"/>
        <w:vertAlign w:val="baseline"/>
      </w:rPr>
    </w:lvl>
    <w:lvl w:ilvl="2" w:tplc="BB7E89AA">
      <w:start w:val="1"/>
      <w:numFmt w:val="bullet"/>
      <w:lvlText w:val="▪"/>
      <w:lvlJc w:val="left"/>
      <w:pPr>
        <w:ind w:left="2508"/>
      </w:pPr>
      <w:rPr>
        <w:rFonts w:ascii="Times New Roman" w:eastAsia="Times New Roman" w:hAnsi="Times New Roman"/>
        <w:b w:val="0"/>
        <w:i/>
        <w:strike w:val="0"/>
        <w:dstrike w:val="0"/>
        <w:color w:val="000000"/>
        <w:sz w:val="28"/>
        <w:u w:val="none" w:color="000000"/>
        <w:vertAlign w:val="baseline"/>
      </w:rPr>
    </w:lvl>
    <w:lvl w:ilvl="3" w:tplc="B402248E">
      <w:start w:val="1"/>
      <w:numFmt w:val="bullet"/>
      <w:lvlText w:val="•"/>
      <w:lvlJc w:val="left"/>
      <w:pPr>
        <w:ind w:left="3228"/>
      </w:pPr>
      <w:rPr>
        <w:rFonts w:ascii="Times New Roman" w:eastAsia="Times New Roman" w:hAnsi="Times New Roman"/>
        <w:b w:val="0"/>
        <w:i/>
        <w:strike w:val="0"/>
        <w:dstrike w:val="0"/>
        <w:color w:val="000000"/>
        <w:sz w:val="28"/>
        <w:u w:val="none" w:color="000000"/>
        <w:vertAlign w:val="baseline"/>
      </w:rPr>
    </w:lvl>
    <w:lvl w:ilvl="4" w:tplc="E84C6DC0">
      <w:start w:val="1"/>
      <w:numFmt w:val="bullet"/>
      <w:lvlText w:val="o"/>
      <w:lvlJc w:val="left"/>
      <w:pPr>
        <w:ind w:left="3948"/>
      </w:pPr>
      <w:rPr>
        <w:rFonts w:ascii="Times New Roman" w:eastAsia="Times New Roman" w:hAnsi="Times New Roman"/>
        <w:b w:val="0"/>
        <w:i/>
        <w:strike w:val="0"/>
        <w:dstrike w:val="0"/>
        <w:color w:val="000000"/>
        <w:sz w:val="28"/>
        <w:u w:val="none" w:color="000000"/>
        <w:vertAlign w:val="baseline"/>
      </w:rPr>
    </w:lvl>
    <w:lvl w:ilvl="5" w:tplc="DDFE0294">
      <w:start w:val="1"/>
      <w:numFmt w:val="bullet"/>
      <w:lvlText w:val="▪"/>
      <w:lvlJc w:val="left"/>
      <w:pPr>
        <w:ind w:left="4668"/>
      </w:pPr>
      <w:rPr>
        <w:rFonts w:ascii="Times New Roman" w:eastAsia="Times New Roman" w:hAnsi="Times New Roman"/>
        <w:b w:val="0"/>
        <w:i/>
        <w:strike w:val="0"/>
        <w:dstrike w:val="0"/>
        <w:color w:val="000000"/>
        <w:sz w:val="28"/>
        <w:u w:val="none" w:color="000000"/>
        <w:vertAlign w:val="baseline"/>
      </w:rPr>
    </w:lvl>
    <w:lvl w:ilvl="6" w:tplc="57A4AAA0">
      <w:start w:val="1"/>
      <w:numFmt w:val="bullet"/>
      <w:lvlText w:val="•"/>
      <w:lvlJc w:val="left"/>
      <w:pPr>
        <w:ind w:left="5388"/>
      </w:pPr>
      <w:rPr>
        <w:rFonts w:ascii="Times New Roman" w:eastAsia="Times New Roman" w:hAnsi="Times New Roman"/>
        <w:b w:val="0"/>
        <w:i/>
        <w:strike w:val="0"/>
        <w:dstrike w:val="0"/>
        <w:color w:val="000000"/>
        <w:sz w:val="28"/>
        <w:u w:val="none" w:color="000000"/>
        <w:vertAlign w:val="baseline"/>
      </w:rPr>
    </w:lvl>
    <w:lvl w:ilvl="7" w:tplc="5642B3DC">
      <w:start w:val="1"/>
      <w:numFmt w:val="bullet"/>
      <w:lvlText w:val="o"/>
      <w:lvlJc w:val="left"/>
      <w:pPr>
        <w:ind w:left="6108"/>
      </w:pPr>
      <w:rPr>
        <w:rFonts w:ascii="Times New Roman" w:eastAsia="Times New Roman" w:hAnsi="Times New Roman"/>
        <w:b w:val="0"/>
        <w:i/>
        <w:strike w:val="0"/>
        <w:dstrike w:val="0"/>
        <w:color w:val="000000"/>
        <w:sz w:val="28"/>
        <w:u w:val="none" w:color="000000"/>
        <w:vertAlign w:val="baseline"/>
      </w:rPr>
    </w:lvl>
    <w:lvl w:ilvl="8" w:tplc="7F30C9F0">
      <w:start w:val="1"/>
      <w:numFmt w:val="bullet"/>
      <w:lvlText w:val="▪"/>
      <w:lvlJc w:val="left"/>
      <w:pPr>
        <w:ind w:left="6828"/>
      </w:pPr>
      <w:rPr>
        <w:rFonts w:ascii="Times New Roman" w:eastAsia="Times New Roman" w:hAnsi="Times New Roman"/>
        <w:b w:val="0"/>
        <w:i/>
        <w:strike w:val="0"/>
        <w:dstrike w:val="0"/>
        <w:color w:val="000000"/>
        <w:sz w:val="28"/>
        <w:u w:val="none" w:color="000000"/>
        <w:vertAlign w:val="baseline"/>
      </w:rPr>
    </w:lvl>
  </w:abstractNum>
  <w:abstractNum w:abstractNumId="30">
    <w:nsid w:val="68112C43"/>
    <w:multiLevelType w:val="hybridMultilevel"/>
    <w:tmpl w:val="68C6102A"/>
    <w:lvl w:ilvl="0" w:tplc="8524601C">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8080356A">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B4409B14">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ECD43344">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0D64F3F0">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F86A8958">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6B10CCE6">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345C0952">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CDFAA5E2">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31">
    <w:nsid w:val="68C053A8"/>
    <w:multiLevelType w:val="hybridMultilevel"/>
    <w:tmpl w:val="2CD06CEE"/>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32">
    <w:nsid w:val="6C8B559D"/>
    <w:multiLevelType w:val="hybridMultilevel"/>
    <w:tmpl w:val="72D858B4"/>
    <w:lvl w:ilvl="0" w:tplc="604A7232">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49FCD7C6">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582C2882">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814262EA">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336E8D44">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DBB67D58">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07B88D6A">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BB50A3B0">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186AE500">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33">
    <w:nsid w:val="6D2207D5"/>
    <w:multiLevelType w:val="hybridMultilevel"/>
    <w:tmpl w:val="4C78EB2C"/>
    <w:lvl w:ilvl="0" w:tplc="B710866E">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8A5AFF52">
      <w:start w:val="1"/>
      <w:numFmt w:val="bullet"/>
      <w:lvlText w:val="o"/>
      <w:lvlJc w:val="left"/>
      <w:pPr>
        <w:ind w:left="1580"/>
      </w:pPr>
      <w:rPr>
        <w:rFonts w:ascii="Segoe UI Symbol" w:eastAsia="Times New Roman" w:hAnsi="Segoe UI Symbol"/>
        <w:b w:val="0"/>
        <w:i w:val="0"/>
        <w:strike w:val="0"/>
        <w:dstrike w:val="0"/>
        <w:color w:val="000000"/>
        <w:sz w:val="28"/>
        <w:u w:val="none" w:color="000000"/>
        <w:vertAlign w:val="baseline"/>
      </w:rPr>
    </w:lvl>
    <w:lvl w:ilvl="2" w:tplc="805E38FE">
      <w:start w:val="1"/>
      <w:numFmt w:val="bullet"/>
      <w:lvlText w:val="▪"/>
      <w:lvlJc w:val="left"/>
      <w:pPr>
        <w:ind w:left="2300"/>
      </w:pPr>
      <w:rPr>
        <w:rFonts w:ascii="Segoe UI Symbol" w:eastAsia="Times New Roman" w:hAnsi="Segoe UI Symbol"/>
        <w:b w:val="0"/>
        <w:i w:val="0"/>
        <w:strike w:val="0"/>
        <w:dstrike w:val="0"/>
        <w:color w:val="000000"/>
        <w:sz w:val="28"/>
        <w:u w:val="none" w:color="000000"/>
        <w:vertAlign w:val="baseline"/>
      </w:rPr>
    </w:lvl>
    <w:lvl w:ilvl="3" w:tplc="D88AB66A">
      <w:start w:val="1"/>
      <w:numFmt w:val="bullet"/>
      <w:lvlText w:val="•"/>
      <w:lvlJc w:val="left"/>
      <w:pPr>
        <w:ind w:left="3020"/>
      </w:pPr>
      <w:rPr>
        <w:rFonts w:ascii="Arial" w:eastAsia="Times New Roman" w:hAnsi="Arial"/>
        <w:b w:val="0"/>
        <w:i w:val="0"/>
        <w:strike w:val="0"/>
        <w:dstrike w:val="0"/>
        <w:color w:val="000000"/>
        <w:sz w:val="28"/>
        <w:u w:val="none" w:color="000000"/>
        <w:vertAlign w:val="baseline"/>
      </w:rPr>
    </w:lvl>
    <w:lvl w:ilvl="4" w:tplc="90ACA694">
      <w:start w:val="1"/>
      <w:numFmt w:val="bullet"/>
      <w:lvlText w:val="o"/>
      <w:lvlJc w:val="left"/>
      <w:pPr>
        <w:ind w:left="3740"/>
      </w:pPr>
      <w:rPr>
        <w:rFonts w:ascii="Segoe UI Symbol" w:eastAsia="Times New Roman" w:hAnsi="Segoe UI Symbol"/>
        <w:b w:val="0"/>
        <w:i w:val="0"/>
        <w:strike w:val="0"/>
        <w:dstrike w:val="0"/>
        <w:color w:val="000000"/>
        <w:sz w:val="28"/>
        <w:u w:val="none" w:color="000000"/>
        <w:vertAlign w:val="baseline"/>
      </w:rPr>
    </w:lvl>
    <w:lvl w:ilvl="5" w:tplc="29E0FCE0">
      <w:start w:val="1"/>
      <w:numFmt w:val="bullet"/>
      <w:lvlText w:val="▪"/>
      <w:lvlJc w:val="left"/>
      <w:pPr>
        <w:ind w:left="4460"/>
      </w:pPr>
      <w:rPr>
        <w:rFonts w:ascii="Segoe UI Symbol" w:eastAsia="Times New Roman" w:hAnsi="Segoe UI Symbol"/>
        <w:b w:val="0"/>
        <w:i w:val="0"/>
        <w:strike w:val="0"/>
        <w:dstrike w:val="0"/>
        <w:color w:val="000000"/>
        <w:sz w:val="28"/>
        <w:u w:val="none" w:color="000000"/>
        <w:vertAlign w:val="baseline"/>
      </w:rPr>
    </w:lvl>
    <w:lvl w:ilvl="6" w:tplc="DCCE4856">
      <w:start w:val="1"/>
      <w:numFmt w:val="bullet"/>
      <w:lvlText w:val="•"/>
      <w:lvlJc w:val="left"/>
      <w:pPr>
        <w:ind w:left="5180"/>
      </w:pPr>
      <w:rPr>
        <w:rFonts w:ascii="Arial" w:eastAsia="Times New Roman" w:hAnsi="Arial"/>
        <w:b w:val="0"/>
        <w:i w:val="0"/>
        <w:strike w:val="0"/>
        <w:dstrike w:val="0"/>
        <w:color w:val="000000"/>
        <w:sz w:val="28"/>
        <w:u w:val="none" w:color="000000"/>
        <w:vertAlign w:val="baseline"/>
      </w:rPr>
    </w:lvl>
    <w:lvl w:ilvl="7" w:tplc="9E4411F8">
      <w:start w:val="1"/>
      <w:numFmt w:val="bullet"/>
      <w:lvlText w:val="o"/>
      <w:lvlJc w:val="left"/>
      <w:pPr>
        <w:ind w:left="5900"/>
      </w:pPr>
      <w:rPr>
        <w:rFonts w:ascii="Segoe UI Symbol" w:eastAsia="Times New Roman" w:hAnsi="Segoe UI Symbol"/>
        <w:b w:val="0"/>
        <w:i w:val="0"/>
        <w:strike w:val="0"/>
        <w:dstrike w:val="0"/>
        <w:color w:val="000000"/>
        <w:sz w:val="28"/>
        <w:u w:val="none" w:color="000000"/>
        <w:vertAlign w:val="baseline"/>
      </w:rPr>
    </w:lvl>
    <w:lvl w:ilvl="8" w:tplc="CBFE6C10">
      <w:start w:val="1"/>
      <w:numFmt w:val="bullet"/>
      <w:lvlText w:val="▪"/>
      <w:lvlJc w:val="left"/>
      <w:pPr>
        <w:ind w:left="6620"/>
      </w:pPr>
      <w:rPr>
        <w:rFonts w:ascii="Segoe UI Symbol" w:eastAsia="Times New Roman" w:hAnsi="Segoe UI Symbol"/>
        <w:b w:val="0"/>
        <w:i w:val="0"/>
        <w:strike w:val="0"/>
        <w:dstrike w:val="0"/>
        <w:color w:val="000000"/>
        <w:sz w:val="28"/>
        <w:u w:val="none" w:color="000000"/>
        <w:vertAlign w:val="baseline"/>
      </w:rPr>
    </w:lvl>
  </w:abstractNum>
  <w:abstractNum w:abstractNumId="34">
    <w:nsid w:val="727127BE"/>
    <w:multiLevelType w:val="hybridMultilevel"/>
    <w:tmpl w:val="CF2441D8"/>
    <w:lvl w:ilvl="0" w:tplc="874AC720">
      <w:start w:val="1"/>
      <w:numFmt w:val="bullet"/>
      <w:lvlText w:val=""/>
      <w:lvlJc w:val="left"/>
      <w:rPr>
        <w:rFonts w:ascii="Segoe UI Symbol" w:eastAsia="Times New Roman" w:hAnsi="Segoe UI Symbol"/>
        <w:b w:val="0"/>
        <w:i w:val="0"/>
        <w:strike w:val="0"/>
        <w:dstrike w:val="0"/>
        <w:color w:val="000000"/>
        <w:sz w:val="28"/>
        <w:u w:val="none" w:color="000000"/>
        <w:vertAlign w:val="baseline"/>
      </w:rPr>
    </w:lvl>
    <w:lvl w:ilvl="1" w:tplc="D25CBA78">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0A70E84A">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2432EB54">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80526E64">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4FAA9C94">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823EEB72">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5FEBF6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B7B4064A">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35">
    <w:nsid w:val="750C148D"/>
    <w:multiLevelType w:val="hybridMultilevel"/>
    <w:tmpl w:val="2B8AC830"/>
    <w:lvl w:ilvl="0" w:tplc="7BAA9252">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D13A5A92">
      <w:start w:val="1"/>
      <w:numFmt w:val="bullet"/>
      <w:lvlText w:val="o"/>
      <w:lvlJc w:val="left"/>
      <w:pPr>
        <w:ind w:left="1634"/>
      </w:pPr>
      <w:rPr>
        <w:rFonts w:ascii="Segoe UI Symbol" w:eastAsia="Times New Roman" w:hAnsi="Segoe UI Symbol"/>
        <w:b w:val="0"/>
        <w:i w:val="0"/>
        <w:strike w:val="0"/>
        <w:dstrike w:val="0"/>
        <w:color w:val="000000"/>
        <w:sz w:val="28"/>
        <w:u w:val="none" w:color="000000"/>
        <w:vertAlign w:val="baseline"/>
      </w:rPr>
    </w:lvl>
    <w:lvl w:ilvl="2" w:tplc="F1828D84">
      <w:start w:val="1"/>
      <w:numFmt w:val="bullet"/>
      <w:lvlText w:val="▪"/>
      <w:lvlJc w:val="left"/>
      <w:pPr>
        <w:ind w:left="2354"/>
      </w:pPr>
      <w:rPr>
        <w:rFonts w:ascii="Segoe UI Symbol" w:eastAsia="Times New Roman" w:hAnsi="Segoe UI Symbol"/>
        <w:b w:val="0"/>
        <w:i w:val="0"/>
        <w:strike w:val="0"/>
        <w:dstrike w:val="0"/>
        <w:color w:val="000000"/>
        <w:sz w:val="28"/>
        <w:u w:val="none" w:color="000000"/>
        <w:vertAlign w:val="baseline"/>
      </w:rPr>
    </w:lvl>
    <w:lvl w:ilvl="3" w:tplc="9FAABB6E">
      <w:start w:val="1"/>
      <w:numFmt w:val="bullet"/>
      <w:lvlText w:val="•"/>
      <w:lvlJc w:val="left"/>
      <w:pPr>
        <w:ind w:left="3074"/>
      </w:pPr>
      <w:rPr>
        <w:rFonts w:ascii="Arial" w:eastAsia="Times New Roman" w:hAnsi="Arial"/>
        <w:b w:val="0"/>
        <w:i w:val="0"/>
        <w:strike w:val="0"/>
        <w:dstrike w:val="0"/>
        <w:color w:val="000000"/>
        <w:sz w:val="28"/>
        <w:u w:val="none" w:color="000000"/>
        <w:vertAlign w:val="baseline"/>
      </w:rPr>
    </w:lvl>
    <w:lvl w:ilvl="4" w:tplc="0CB268A8">
      <w:start w:val="1"/>
      <w:numFmt w:val="bullet"/>
      <w:lvlText w:val="o"/>
      <w:lvlJc w:val="left"/>
      <w:pPr>
        <w:ind w:left="3794"/>
      </w:pPr>
      <w:rPr>
        <w:rFonts w:ascii="Segoe UI Symbol" w:eastAsia="Times New Roman" w:hAnsi="Segoe UI Symbol"/>
        <w:b w:val="0"/>
        <w:i w:val="0"/>
        <w:strike w:val="0"/>
        <w:dstrike w:val="0"/>
        <w:color w:val="000000"/>
        <w:sz w:val="28"/>
        <w:u w:val="none" w:color="000000"/>
        <w:vertAlign w:val="baseline"/>
      </w:rPr>
    </w:lvl>
    <w:lvl w:ilvl="5" w:tplc="6EDECB0E">
      <w:start w:val="1"/>
      <w:numFmt w:val="bullet"/>
      <w:lvlText w:val="▪"/>
      <w:lvlJc w:val="left"/>
      <w:pPr>
        <w:ind w:left="4514"/>
      </w:pPr>
      <w:rPr>
        <w:rFonts w:ascii="Segoe UI Symbol" w:eastAsia="Times New Roman" w:hAnsi="Segoe UI Symbol"/>
        <w:b w:val="0"/>
        <w:i w:val="0"/>
        <w:strike w:val="0"/>
        <w:dstrike w:val="0"/>
        <w:color w:val="000000"/>
        <w:sz w:val="28"/>
        <w:u w:val="none" w:color="000000"/>
        <w:vertAlign w:val="baseline"/>
      </w:rPr>
    </w:lvl>
    <w:lvl w:ilvl="6" w:tplc="6A641E96">
      <w:start w:val="1"/>
      <w:numFmt w:val="bullet"/>
      <w:lvlText w:val="•"/>
      <w:lvlJc w:val="left"/>
      <w:pPr>
        <w:ind w:left="5234"/>
      </w:pPr>
      <w:rPr>
        <w:rFonts w:ascii="Arial" w:eastAsia="Times New Roman" w:hAnsi="Arial"/>
        <w:b w:val="0"/>
        <w:i w:val="0"/>
        <w:strike w:val="0"/>
        <w:dstrike w:val="0"/>
        <w:color w:val="000000"/>
        <w:sz w:val="28"/>
        <w:u w:val="none" w:color="000000"/>
        <w:vertAlign w:val="baseline"/>
      </w:rPr>
    </w:lvl>
    <w:lvl w:ilvl="7" w:tplc="D2468938">
      <w:start w:val="1"/>
      <w:numFmt w:val="bullet"/>
      <w:lvlText w:val="o"/>
      <w:lvlJc w:val="left"/>
      <w:pPr>
        <w:ind w:left="5954"/>
      </w:pPr>
      <w:rPr>
        <w:rFonts w:ascii="Segoe UI Symbol" w:eastAsia="Times New Roman" w:hAnsi="Segoe UI Symbol"/>
        <w:b w:val="0"/>
        <w:i w:val="0"/>
        <w:strike w:val="0"/>
        <w:dstrike w:val="0"/>
        <w:color w:val="000000"/>
        <w:sz w:val="28"/>
        <w:u w:val="none" w:color="000000"/>
        <w:vertAlign w:val="baseline"/>
      </w:rPr>
    </w:lvl>
    <w:lvl w:ilvl="8" w:tplc="B33C8BF6">
      <w:start w:val="1"/>
      <w:numFmt w:val="bullet"/>
      <w:lvlText w:val="▪"/>
      <w:lvlJc w:val="left"/>
      <w:pPr>
        <w:ind w:left="6674"/>
      </w:pPr>
      <w:rPr>
        <w:rFonts w:ascii="Segoe UI Symbol" w:eastAsia="Times New Roman" w:hAnsi="Segoe UI Symbol"/>
        <w:b w:val="0"/>
        <w:i w:val="0"/>
        <w:strike w:val="0"/>
        <w:dstrike w:val="0"/>
        <w:color w:val="000000"/>
        <w:sz w:val="28"/>
        <w:u w:val="none" w:color="000000"/>
        <w:vertAlign w:val="baseline"/>
      </w:rPr>
    </w:lvl>
  </w:abstractNum>
  <w:abstractNum w:abstractNumId="36">
    <w:nsid w:val="75CF60E0"/>
    <w:multiLevelType w:val="hybridMultilevel"/>
    <w:tmpl w:val="8B04C42C"/>
    <w:lvl w:ilvl="0" w:tplc="4E9AD274">
      <w:start w:val="1"/>
      <w:numFmt w:val="bullet"/>
      <w:lvlText w:val=""/>
      <w:lvlJc w:val="left"/>
      <w:pPr>
        <w:ind w:left="708"/>
      </w:pPr>
      <w:rPr>
        <w:rFonts w:ascii="Segoe UI Symbol" w:eastAsia="Times New Roman" w:hAnsi="Segoe UI Symbol"/>
        <w:b w:val="0"/>
        <w:i w:val="0"/>
        <w:strike w:val="0"/>
        <w:dstrike w:val="0"/>
        <w:color w:val="000000"/>
        <w:sz w:val="28"/>
        <w:u w:val="none" w:color="000000"/>
        <w:vertAlign w:val="baseline"/>
      </w:rPr>
    </w:lvl>
    <w:lvl w:ilvl="1" w:tplc="21FACB14">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7690DCF4">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FD124480">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5E66EEC8">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379E370C">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52B66DAA">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72408E24">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7B0014AE">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37">
    <w:nsid w:val="7885613B"/>
    <w:multiLevelType w:val="hybridMultilevel"/>
    <w:tmpl w:val="B4A6B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C66375A"/>
    <w:multiLevelType w:val="hybridMultilevel"/>
    <w:tmpl w:val="53348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0"/>
  </w:num>
  <w:num w:numId="3">
    <w:abstractNumId w:val="18"/>
  </w:num>
  <w:num w:numId="4">
    <w:abstractNumId w:val="34"/>
  </w:num>
  <w:num w:numId="5">
    <w:abstractNumId w:val="20"/>
  </w:num>
  <w:num w:numId="6">
    <w:abstractNumId w:val="30"/>
  </w:num>
  <w:num w:numId="7">
    <w:abstractNumId w:val="13"/>
  </w:num>
  <w:num w:numId="8">
    <w:abstractNumId w:val="15"/>
  </w:num>
  <w:num w:numId="9">
    <w:abstractNumId w:val="1"/>
  </w:num>
  <w:num w:numId="10">
    <w:abstractNumId w:val="35"/>
  </w:num>
  <w:num w:numId="11">
    <w:abstractNumId w:val="29"/>
  </w:num>
  <w:num w:numId="12">
    <w:abstractNumId w:val="21"/>
  </w:num>
  <w:num w:numId="13">
    <w:abstractNumId w:val="36"/>
  </w:num>
  <w:num w:numId="14">
    <w:abstractNumId w:val="32"/>
  </w:num>
  <w:num w:numId="15">
    <w:abstractNumId w:val="33"/>
  </w:num>
  <w:num w:numId="16">
    <w:abstractNumId w:val="8"/>
  </w:num>
  <w:num w:numId="17">
    <w:abstractNumId w:val="14"/>
  </w:num>
  <w:num w:numId="18">
    <w:abstractNumId w:val="12"/>
  </w:num>
  <w:num w:numId="19">
    <w:abstractNumId w:val="19"/>
  </w:num>
  <w:num w:numId="20">
    <w:abstractNumId w:val="24"/>
  </w:num>
  <w:num w:numId="21">
    <w:abstractNumId w:val="0"/>
  </w:num>
  <w:num w:numId="22">
    <w:abstractNumId w:val="4"/>
  </w:num>
  <w:num w:numId="23">
    <w:abstractNumId w:val="2"/>
  </w:num>
  <w:num w:numId="24">
    <w:abstractNumId w:val="22"/>
  </w:num>
  <w:num w:numId="25">
    <w:abstractNumId w:val="5"/>
  </w:num>
  <w:num w:numId="26">
    <w:abstractNumId w:val="25"/>
  </w:num>
  <w:num w:numId="27">
    <w:abstractNumId w:val="27"/>
  </w:num>
  <w:num w:numId="28">
    <w:abstractNumId w:val="28"/>
  </w:num>
  <w:num w:numId="29">
    <w:abstractNumId w:val="37"/>
  </w:num>
  <w:num w:numId="30">
    <w:abstractNumId w:val="6"/>
  </w:num>
  <w:num w:numId="31">
    <w:abstractNumId w:val="38"/>
  </w:num>
  <w:num w:numId="32">
    <w:abstractNumId w:val="3"/>
  </w:num>
  <w:num w:numId="33">
    <w:abstractNumId w:val="31"/>
  </w:num>
  <w:num w:numId="34">
    <w:abstractNumId w:val="11"/>
  </w:num>
  <w:num w:numId="35">
    <w:abstractNumId w:val="23"/>
  </w:num>
  <w:num w:numId="36">
    <w:abstractNumId w:val="26"/>
  </w:num>
  <w:num w:numId="37">
    <w:abstractNumId w:val="16"/>
  </w:num>
  <w:num w:numId="38">
    <w:abstractNumId w:val="7"/>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01E"/>
    <w:rsid w:val="000017FD"/>
    <w:rsid w:val="00005561"/>
    <w:rsid w:val="00021B5E"/>
    <w:rsid w:val="00024293"/>
    <w:rsid w:val="00027F57"/>
    <w:rsid w:val="0004408C"/>
    <w:rsid w:val="0004449D"/>
    <w:rsid w:val="0005273E"/>
    <w:rsid w:val="00053133"/>
    <w:rsid w:val="000546FC"/>
    <w:rsid w:val="00070656"/>
    <w:rsid w:val="00072C4D"/>
    <w:rsid w:val="00074303"/>
    <w:rsid w:val="0008426B"/>
    <w:rsid w:val="000847F4"/>
    <w:rsid w:val="0009782E"/>
    <w:rsid w:val="00097D92"/>
    <w:rsid w:val="000A0145"/>
    <w:rsid w:val="000A0960"/>
    <w:rsid w:val="000A4B3E"/>
    <w:rsid w:val="000A598D"/>
    <w:rsid w:val="000A7A2C"/>
    <w:rsid w:val="000B3CD2"/>
    <w:rsid w:val="000B69A8"/>
    <w:rsid w:val="000C63B4"/>
    <w:rsid w:val="000D6DB7"/>
    <w:rsid w:val="000F08F5"/>
    <w:rsid w:val="000F0CF3"/>
    <w:rsid w:val="000F1858"/>
    <w:rsid w:val="00104736"/>
    <w:rsid w:val="00104EA8"/>
    <w:rsid w:val="0010518E"/>
    <w:rsid w:val="00113422"/>
    <w:rsid w:val="0011472E"/>
    <w:rsid w:val="00115411"/>
    <w:rsid w:val="001208B5"/>
    <w:rsid w:val="001629E8"/>
    <w:rsid w:val="00164247"/>
    <w:rsid w:val="00180052"/>
    <w:rsid w:val="00190238"/>
    <w:rsid w:val="001931EA"/>
    <w:rsid w:val="00195BA0"/>
    <w:rsid w:val="0019751F"/>
    <w:rsid w:val="001A6B75"/>
    <w:rsid w:val="001A784D"/>
    <w:rsid w:val="001C1727"/>
    <w:rsid w:val="001C1FC2"/>
    <w:rsid w:val="001C2452"/>
    <w:rsid w:val="001D6DE3"/>
    <w:rsid w:val="001E31CB"/>
    <w:rsid w:val="001E3CEB"/>
    <w:rsid w:val="001E7F06"/>
    <w:rsid w:val="001F0BC9"/>
    <w:rsid w:val="001F32DF"/>
    <w:rsid w:val="002008BE"/>
    <w:rsid w:val="00200A5A"/>
    <w:rsid w:val="002125BC"/>
    <w:rsid w:val="00221527"/>
    <w:rsid w:val="002266DC"/>
    <w:rsid w:val="00227BC2"/>
    <w:rsid w:val="00230A29"/>
    <w:rsid w:val="00230D14"/>
    <w:rsid w:val="0023586F"/>
    <w:rsid w:val="00235B4C"/>
    <w:rsid w:val="00241701"/>
    <w:rsid w:val="00252240"/>
    <w:rsid w:val="0026025C"/>
    <w:rsid w:val="00261F41"/>
    <w:rsid w:val="002628E3"/>
    <w:rsid w:val="002649C7"/>
    <w:rsid w:val="00266541"/>
    <w:rsid w:val="00277526"/>
    <w:rsid w:val="00281002"/>
    <w:rsid w:val="00283DB9"/>
    <w:rsid w:val="00292AD5"/>
    <w:rsid w:val="002A21CE"/>
    <w:rsid w:val="002A70B8"/>
    <w:rsid w:val="002B2561"/>
    <w:rsid w:val="002B3775"/>
    <w:rsid w:val="002C244E"/>
    <w:rsid w:val="002C2971"/>
    <w:rsid w:val="002C5C86"/>
    <w:rsid w:val="002D043C"/>
    <w:rsid w:val="002F39FB"/>
    <w:rsid w:val="003004BC"/>
    <w:rsid w:val="00305C1F"/>
    <w:rsid w:val="00313371"/>
    <w:rsid w:val="003245B1"/>
    <w:rsid w:val="00332341"/>
    <w:rsid w:val="00332C10"/>
    <w:rsid w:val="003353BC"/>
    <w:rsid w:val="00352630"/>
    <w:rsid w:val="0035603B"/>
    <w:rsid w:val="00380546"/>
    <w:rsid w:val="00382526"/>
    <w:rsid w:val="003A09A7"/>
    <w:rsid w:val="003A18C1"/>
    <w:rsid w:val="003A4F1E"/>
    <w:rsid w:val="003C0091"/>
    <w:rsid w:val="003E61A9"/>
    <w:rsid w:val="003F1954"/>
    <w:rsid w:val="003F69D2"/>
    <w:rsid w:val="004033EC"/>
    <w:rsid w:val="00424292"/>
    <w:rsid w:val="0042469A"/>
    <w:rsid w:val="00436818"/>
    <w:rsid w:val="00445A17"/>
    <w:rsid w:val="00453458"/>
    <w:rsid w:val="004557C0"/>
    <w:rsid w:val="00464647"/>
    <w:rsid w:val="0047517D"/>
    <w:rsid w:val="0049243A"/>
    <w:rsid w:val="004A3B23"/>
    <w:rsid w:val="004A55F6"/>
    <w:rsid w:val="004B1FDB"/>
    <w:rsid w:val="004B4E43"/>
    <w:rsid w:val="004C4FFE"/>
    <w:rsid w:val="004C590C"/>
    <w:rsid w:val="004D252C"/>
    <w:rsid w:val="004D6DD8"/>
    <w:rsid w:val="004D7160"/>
    <w:rsid w:val="004E10C1"/>
    <w:rsid w:val="004F2784"/>
    <w:rsid w:val="00500E13"/>
    <w:rsid w:val="00502073"/>
    <w:rsid w:val="005107F5"/>
    <w:rsid w:val="00521ACD"/>
    <w:rsid w:val="00527640"/>
    <w:rsid w:val="00531613"/>
    <w:rsid w:val="0053182F"/>
    <w:rsid w:val="0054096A"/>
    <w:rsid w:val="0054243F"/>
    <w:rsid w:val="00546B2E"/>
    <w:rsid w:val="00555A47"/>
    <w:rsid w:val="005620B3"/>
    <w:rsid w:val="005661C9"/>
    <w:rsid w:val="00573303"/>
    <w:rsid w:val="00575C3E"/>
    <w:rsid w:val="00581B26"/>
    <w:rsid w:val="00586ADA"/>
    <w:rsid w:val="005A0E10"/>
    <w:rsid w:val="005C5152"/>
    <w:rsid w:val="005D0687"/>
    <w:rsid w:val="005D554B"/>
    <w:rsid w:val="005E352B"/>
    <w:rsid w:val="005F1DE6"/>
    <w:rsid w:val="006001BC"/>
    <w:rsid w:val="00601675"/>
    <w:rsid w:val="00604DE3"/>
    <w:rsid w:val="00607652"/>
    <w:rsid w:val="00615648"/>
    <w:rsid w:val="0061622C"/>
    <w:rsid w:val="0062122E"/>
    <w:rsid w:val="0062578D"/>
    <w:rsid w:val="00626CB2"/>
    <w:rsid w:val="00627BA4"/>
    <w:rsid w:val="00635D5A"/>
    <w:rsid w:val="00636F28"/>
    <w:rsid w:val="00637F98"/>
    <w:rsid w:val="006421C8"/>
    <w:rsid w:val="00647C2A"/>
    <w:rsid w:val="006507D8"/>
    <w:rsid w:val="006555F7"/>
    <w:rsid w:val="00663B77"/>
    <w:rsid w:val="0067035B"/>
    <w:rsid w:val="00677CF1"/>
    <w:rsid w:val="006817C4"/>
    <w:rsid w:val="00683546"/>
    <w:rsid w:val="006A1FD6"/>
    <w:rsid w:val="006A7CA3"/>
    <w:rsid w:val="006B122C"/>
    <w:rsid w:val="006B5BB6"/>
    <w:rsid w:val="006C47D1"/>
    <w:rsid w:val="006C4B65"/>
    <w:rsid w:val="006C6B47"/>
    <w:rsid w:val="006D001E"/>
    <w:rsid w:val="006D18E8"/>
    <w:rsid w:val="006D7DB9"/>
    <w:rsid w:val="006E43E5"/>
    <w:rsid w:val="006F4AC8"/>
    <w:rsid w:val="007009BC"/>
    <w:rsid w:val="007020AE"/>
    <w:rsid w:val="00703317"/>
    <w:rsid w:val="00710F10"/>
    <w:rsid w:val="00713F91"/>
    <w:rsid w:val="00715C70"/>
    <w:rsid w:val="007206F1"/>
    <w:rsid w:val="007278F2"/>
    <w:rsid w:val="00733A55"/>
    <w:rsid w:val="00755AF2"/>
    <w:rsid w:val="00762371"/>
    <w:rsid w:val="00765A87"/>
    <w:rsid w:val="00767708"/>
    <w:rsid w:val="007715C4"/>
    <w:rsid w:val="00776ED3"/>
    <w:rsid w:val="00777FCC"/>
    <w:rsid w:val="00786087"/>
    <w:rsid w:val="007A180F"/>
    <w:rsid w:val="007A5293"/>
    <w:rsid w:val="007B7568"/>
    <w:rsid w:val="007C219F"/>
    <w:rsid w:val="007C3340"/>
    <w:rsid w:val="007C5B67"/>
    <w:rsid w:val="007C5DA9"/>
    <w:rsid w:val="007D0831"/>
    <w:rsid w:val="007D42CD"/>
    <w:rsid w:val="007E7D72"/>
    <w:rsid w:val="007F10DE"/>
    <w:rsid w:val="008053A1"/>
    <w:rsid w:val="00816073"/>
    <w:rsid w:val="00824145"/>
    <w:rsid w:val="0082527D"/>
    <w:rsid w:val="008303AF"/>
    <w:rsid w:val="00837B8D"/>
    <w:rsid w:val="008510BA"/>
    <w:rsid w:val="00855A1B"/>
    <w:rsid w:val="00871CC3"/>
    <w:rsid w:val="00875917"/>
    <w:rsid w:val="008812EA"/>
    <w:rsid w:val="008914D1"/>
    <w:rsid w:val="00892E09"/>
    <w:rsid w:val="008976DB"/>
    <w:rsid w:val="008A5BA2"/>
    <w:rsid w:val="008B2925"/>
    <w:rsid w:val="008B74B5"/>
    <w:rsid w:val="008B7917"/>
    <w:rsid w:val="008C4A2A"/>
    <w:rsid w:val="008D2D13"/>
    <w:rsid w:val="008D5B72"/>
    <w:rsid w:val="008D76F5"/>
    <w:rsid w:val="008D7D2F"/>
    <w:rsid w:val="008E2397"/>
    <w:rsid w:val="009017A8"/>
    <w:rsid w:val="00907F82"/>
    <w:rsid w:val="009207AB"/>
    <w:rsid w:val="00931E75"/>
    <w:rsid w:val="00950ED1"/>
    <w:rsid w:val="00954483"/>
    <w:rsid w:val="00955B2E"/>
    <w:rsid w:val="00956EFA"/>
    <w:rsid w:val="009662FA"/>
    <w:rsid w:val="0097513E"/>
    <w:rsid w:val="00975969"/>
    <w:rsid w:val="00980757"/>
    <w:rsid w:val="00983CC9"/>
    <w:rsid w:val="00990036"/>
    <w:rsid w:val="0099088E"/>
    <w:rsid w:val="00993E5B"/>
    <w:rsid w:val="00996CF3"/>
    <w:rsid w:val="009A14C8"/>
    <w:rsid w:val="009B7D7A"/>
    <w:rsid w:val="009C2BE7"/>
    <w:rsid w:val="009E49F3"/>
    <w:rsid w:val="009E4DE8"/>
    <w:rsid w:val="009E73A0"/>
    <w:rsid w:val="00A018F0"/>
    <w:rsid w:val="00A05249"/>
    <w:rsid w:val="00A06AB1"/>
    <w:rsid w:val="00A1033A"/>
    <w:rsid w:val="00A113E3"/>
    <w:rsid w:val="00A20458"/>
    <w:rsid w:val="00A24AF7"/>
    <w:rsid w:val="00A27DF6"/>
    <w:rsid w:val="00A408F4"/>
    <w:rsid w:val="00A44F78"/>
    <w:rsid w:val="00A452BB"/>
    <w:rsid w:val="00A479DD"/>
    <w:rsid w:val="00A63CC4"/>
    <w:rsid w:val="00A66E59"/>
    <w:rsid w:val="00A76288"/>
    <w:rsid w:val="00A766C5"/>
    <w:rsid w:val="00A77AB6"/>
    <w:rsid w:val="00A82930"/>
    <w:rsid w:val="00A82980"/>
    <w:rsid w:val="00A830C3"/>
    <w:rsid w:val="00AA738B"/>
    <w:rsid w:val="00AB24D6"/>
    <w:rsid w:val="00AB4062"/>
    <w:rsid w:val="00AC3723"/>
    <w:rsid w:val="00AE52B8"/>
    <w:rsid w:val="00AE61A1"/>
    <w:rsid w:val="00AE6EE2"/>
    <w:rsid w:val="00B0573F"/>
    <w:rsid w:val="00B12021"/>
    <w:rsid w:val="00B1315E"/>
    <w:rsid w:val="00B222F7"/>
    <w:rsid w:val="00B31BE1"/>
    <w:rsid w:val="00B35945"/>
    <w:rsid w:val="00B406F2"/>
    <w:rsid w:val="00B444F8"/>
    <w:rsid w:val="00B46C3B"/>
    <w:rsid w:val="00B57CBB"/>
    <w:rsid w:val="00B66B0C"/>
    <w:rsid w:val="00B70054"/>
    <w:rsid w:val="00B736D2"/>
    <w:rsid w:val="00B757EF"/>
    <w:rsid w:val="00B77F53"/>
    <w:rsid w:val="00BB1EA8"/>
    <w:rsid w:val="00BB3079"/>
    <w:rsid w:val="00BB5591"/>
    <w:rsid w:val="00BB6AD9"/>
    <w:rsid w:val="00BC13ED"/>
    <w:rsid w:val="00BD093F"/>
    <w:rsid w:val="00BD3067"/>
    <w:rsid w:val="00BD68DD"/>
    <w:rsid w:val="00C011EE"/>
    <w:rsid w:val="00C165E1"/>
    <w:rsid w:val="00C22275"/>
    <w:rsid w:val="00C363BD"/>
    <w:rsid w:val="00C42CBA"/>
    <w:rsid w:val="00C44953"/>
    <w:rsid w:val="00C53E58"/>
    <w:rsid w:val="00C54C29"/>
    <w:rsid w:val="00C70C4B"/>
    <w:rsid w:val="00C74D6E"/>
    <w:rsid w:val="00C8038B"/>
    <w:rsid w:val="00C8785F"/>
    <w:rsid w:val="00C95C32"/>
    <w:rsid w:val="00C95EB4"/>
    <w:rsid w:val="00CA0AA8"/>
    <w:rsid w:val="00CA4676"/>
    <w:rsid w:val="00CA683F"/>
    <w:rsid w:val="00CA70C4"/>
    <w:rsid w:val="00CA710B"/>
    <w:rsid w:val="00CB2A8A"/>
    <w:rsid w:val="00CC733B"/>
    <w:rsid w:val="00CD4A36"/>
    <w:rsid w:val="00CD4C6D"/>
    <w:rsid w:val="00CD508D"/>
    <w:rsid w:val="00CD54B0"/>
    <w:rsid w:val="00CE1B12"/>
    <w:rsid w:val="00CE4CEA"/>
    <w:rsid w:val="00D06589"/>
    <w:rsid w:val="00D06D1A"/>
    <w:rsid w:val="00D13ED1"/>
    <w:rsid w:val="00D20A8F"/>
    <w:rsid w:val="00D218B7"/>
    <w:rsid w:val="00D2536C"/>
    <w:rsid w:val="00D25E45"/>
    <w:rsid w:val="00D30D1B"/>
    <w:rsid w:val="00D33561"/>
    <w:rsid w:val="00D35020"/>
    <w:rsid w:val="00D36250"/>
    <w:rsid w:val="00D46AA9"/>
    <w:rsid w:val="00D53D72"/>
    <w:rsid w:val="00D60376"/>
    <w:rsid w:val="00D67D18"/>
    <w:rsid w:val="00D71B3A"/>
    <w:rsid w:val="00D80255"/>
    <w:rsid w:val="00D82E4C"/>
    <w:rsid w:val="00D82E98"/>
    <w:rsid w:val="00D838F9"/>
    <w:rsid w:val="00DB42A5"/>
    <w:rsid w:val="00DB4A60"/>
    <w:rsid w:val="00DB679A"/>
    <w:rsid w:val="00DC2359"/>
    <w:rsid w:val="00DC496B"/>
    <w:rsid w:val="00DC5058"/>
    <w:rsid w:val="00E010EF"/>
    <w:rsid w:val="00E01780"/>
    <w:rsid w:val="00E04276"/>
    <w:rsid w:val="00E07E76"/>
    <w:rsid w:val="00E10490"/>
    <w:rsid w:val="00E10DFD"/>
    <w:rsid w:val="00E11BF1"/>
    <w:rsid w:val="00E12B88"/>
    <w:rsid w:val="00E155DD"/>
    <w:rsid w:val="00E246B0"/>
    <w:rsid w:val="00E25800"/>
    <w:rsid w:val="00E27EB6"/>
    <w:rsid w:val="00E32352"/>
    <w:rsid w:val="00E336BD"/>
    <w:rsid w:val="00E34CED"/>
    <w:rsid w:val="00E36724"/>
    <w:rsid w:val="00E426AA"/>
    <w:rsid w:val="00E4406B"/>
    <w:rsid w:val="00E45B1E"/>
    <w:rsid w:val="00E45D2B"/>
    <w:rsid w:val="00E51D6B"/>
    <w:rsid w:val="00E565D4"/>
    <w:rsid w:val="00E65BD5"/>
    <w:rsid w:val="00E6641A"/>
    <w:rsid w:val="00E7269E"/>
    <w:rsid w:val="00E91FFD"/>
    <w:rsid w:val="00EA06BF"/>
    <w:rsid w:val="00EF1FF6"/>
    <w:rsid w:val="00EF426B"/>
    <w:rsid w:val="00F03307"/>
    <w:rsid w:val="00F1179B"/>
    <w:rsid w:val="00F1289C"/>
    <w:rsid w:val="00F21616"/>
    <w:rsid w:val="00F224C5"/>
    <w:rsid w:val="00F224D9"/>
    <w:rsid w:val="00F27397"/>
    <w:rsid w:val="00F30E21"/>
    <w:rsid w:val="00F33624"/>
    <w:rsid w:val="00F33E75"/>
    <w:rsid w:val="00F34DC1"/>
    <w:rsid w:val="00F350E1"/>
    <w:rsid w:val="00F4646D"/>
    <w:rsid w:val="00F520FD"/>
    <w:rsid w:val="00F55DDE"/>
    <w:rsid w:val="00F66271"/>
    <w:rsid w:val="00F66557"/>
    <w:rsid w:val="00F82FF8"/>
    <w:rsid w:val="00F86A8B"/>
    <w:rsid w:val="00F92264"/>
    <w:rsid w:val="00F96CCF"/>
    <w:rsid w:val="00FA02FE"/>
    <w:rsid w:val="00FA470B"/>
    <w:rsid w:val="00FB5E3F"/>
    <w:rsid w:val="00FB7BE0"/>
    <w:rsid w:val="00FE2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EB"/>
    <w:pPr>
      <w:spacing w:after="5" w:line="268" w:lineRule="auto"/>
      <w:ind w:firstLine="710"/>
      <w:jc w:val="both"/>
    </w:pPr>
    <w:rPr>
      <w:rFonts w:ascii="Times New Roman" w:hAnsi="Times New Roman"/>
      <w:color w:val="000000"/>
      <w:sz w:val="28"/>
    </w:rPr>
  </w:style>
  <w:style w:type="paragraph" w:styleId="Heading1">
    <w:name w:val="heading 1"/>
    <w:basedOn w:val="Normal"/>
    <w:next w:val="Normal"/>
    <w:link w:val="Heading1Char"/>
    <w:uiPriority w:val="99"/>
    <w:qFormat/>
    <w:rsid w:val="00FB5E3F"/>
    <w:pPr>
      <w:keepNext/>
      <w:keepLines/>
      <w:spacing w:after="4" w:line="270" w:lineRule="auto"/>
      <w:ind w:left="10" w:right="18" w:hanging="10"/>
      <w:jc w:val="center"/>
      <w:outlineLvl w:val="0"/>
    </w:pPr>
    <w:rPr>
      <w:b/>
    </w:rPr>
  </w:style>
  <w:style w:type="paragraph" w:styleId="Heading2">
    <w:name w:val="heading 2"/>
    <w:basedOn w:val="Normal"/>
    <w:next w:val="Normal"/>
    <w:link w:val="Heading2Char"/>
    <w:uiPriority w:val="99"/>
    <w:qFormat/>
    <w:rsid w:val="00FB5E3F"/>
    <w:pPr>
      <w:keepNext/>
      <w:keepLines/>
      <w:spacing w:after="4" w:line="270" w:lineRule="auto"/>
      <w:ind w:left="10" w:right="18" w:hanging="10"/>
      <w:jc w:val="center"/>
      <w:outlineLvl w:val="1"/>
    </w:pPr>
    <w:rPr>
      <w:b/>
    </w:rPr>
  </w:style>
  <w:style w:type="paragraph" w:styleId="Heading3">
    <w:name w:val="heading 3"/>
    <w:basedOn w:val="Normal"/>
    <w:next w:val="Normal"/>
    <w:link w:val="Heading3Char"/>
    <w:uiPriority w:val="99"/>
    <w:qFormat/>
    <w:rsid w:val="00FB5E3F"/>
    <w:pPr>
      <w:keepNext/>
      <w:keepLines/>
      <w:spacing w:after="4" w:line="270" w:lineRule="auto"/>
      <w:ind w:left="10" w:right="18" w:hanging="10"/>
      <w:jc w:val="cente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E3F"/>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FB5E3F"/>
    <w:rPr>
      <w:rFonts w:ascii="Times New Roman" w:hAnsi="Times New Roman" w:cs="Times New Roman"/>
      <w:b/>
      <w:color w:val="000000"/>
      <w:sz w:val="22"/>
    </w:rPr>
  </w:style>
  <w:style w:type="character" w:customStyle="1" w:styleId="Heading3Char">
    <w:name w:val="Heading 3 Char"/>
    <w:basedOn w:val="DefaultParagraphFont"/>
    <w:link w:val="Heading3"/>
    <w:uiPriority w:val="99"/>
    <w:locked/>
    <w:rsid w:val="00FB5E3F"/>
    <w:rPr>
      <w:rFonts w:ascii="Times New Roman" w:hAnsi="Times New Roman" w:cs="Times New Roman"/>
      <w:b/>
      <w:color w:val="000000"/>
      <w:sz w:val="22"/>
    </w:rPr>
  </w:style>
  <w:style w:type="table" w:customStyle="1" w:styleId="TableGrid">
    <w:name w:val="TableGrid"/>
    <w:uiPriority w:val="99"/>
    <w:rsid w:val="00FB5E3F"/>
    <w:tblPr>
      <w:tblCellMar>
        <w:top w:w="0" w:type="dxa"/>
        <w:left w:w="0" w:type="dxa"/>
        <w:bottom w:w="0" w:type="dxa"/>
        <w:right w:w="0" w:type="dxa"/>
      </w:tblCellMar>
    </w:tblPr>
  </w:style>
  <w:style w:type="paragraph" w:styleId="ListParagraph">
    <w:name w:val="List Paragraph"/>
    <w:basedOn w:val="Normal"/>
    <w:uiPriority w:val="99"/>
    <w:qFormat/>
    <w:rsid w:val="00A1033A"/>
    <w:pPr>
      <w:ind w:left="720"/>
      <w:contextualSpacing/>
    </w:pPr>
  </w:style>
  <w:style w:type="table" w:styleId="TableGrid0">
    <w:name w:val="Table Grid"/>
    <w:basedOn w:val="TableNormal"/>
    <w:uiPriority w:val="99"/>
    <w:rsid w:val="003A4F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D60376"/>
    <w:pPr>
      <w:widowControl w:val="0"/>
      <w:suppressLineNumbers/>
      <w:suppressAutoHyphens/>
      <w:spacing w:after="0" w:line="240" w:lineRule="auto"/>
      <w:ind w:firstLine="0"/>
      <w:jc w:val="left"/>
    </w:pPr>
    <w:rPr>
      <w:rFonts w:eastAsia="SimSun" w:cs="Mangal"/>
      <w:color w:val="auto"/>
      <w:kern w:val="1"/>
      <w:sz w:val="24"/>
      <w:szCs w:val="24"/>
      <w:lang w:eastAsia="hi-IN" w:bidi="hi-IN"/>
    </w:rPr>
  </w:style>
  <w:style w:type="paragraph" w:customStyle="1" w:styleId="a0">
    <w:name w:val="Заголовок таблицы"/>
    <w:basedOn w:val="a"/>
    <w:uiPriority w:val="99"/>
    <w:rsid w:val="00D60376"/>
    <w:pPr>
      <w:jc w:val="center"/>
    </w:pPr>
    <w:rPr>
      <w:b/>
      <w:bCs/>
    </w:rPr>
  </w:style>
  <w:style w:type="paragraph" w:styleId="BalloonText">
    <w:name w:val="Balloon Text"/>
    <w:basedOn w:val="Normal"/>
    <w:link w:val="BalloonTextChar"/>
    <w:uiPriority w:val="99"/>
    <w:semiHidden/>
    <w:rsid w:val="006B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5BB6"/>
    <w:rPr>
      <w:rFonts w:ascii="Segoe UI" w:hAnsi="Segoe UI" w:cs="Segoe UI"/>
      <w:color w:val="000000"/>
      <w:sz w:val="18"/>
      <w:szCs w:val="18"/>
    </w:rPr>
  </w:style>
  <w:style w:type="paragraph" w:customStyle="1" w:styleId="ConsPlusNormal">
    <w:name w:val="ConsPlusNormal"/>
    <w:uiPriority w:val="99"/>
    <w:rsid w:val="00950ED1"/>
    <w:pPr>
      <w:widowControl w:val="0"/>
      <w:autoSpaceDE w:val="0"/>
      <w:autoSpaceDN w:val="0"/>
    </w:pPr>
    <w:rPr>
      <w:rFonts w:cs="Calibri"/>
      <w:szCs w:val="20"/>
    </w:rPr>
  </w:style>
  <w:style w:type="paragraph" w:customStyle="1" w:styleId="ConsPlusCell">
    <w:name w:val="ConsPlusCell"/>
    <w:uiPriority w:val="99"/>
    <w:rsid w:val="00546B2E"/>
    <w:pPr>
      <w:widowControl w:val="0"/>
      <w:autoSpaceDE w:val="0"/>
      <w:autoSpaceDN w:val="0"/>
      <w:adjustRightInd w:val="0"/>
    </w:pPr>
    <w:rPr>
      <w:rFonts w:ascii="Arial" w:hAnsi="Arial" w:cs="Arial"/>
      <w:sz w:val="20"/>
      <w:szCs w:val="20"/>
    </w:rPr>
  </w:style>
  <w:style w:type="character" w:customStyle="1" w:styleId="6">
    <w:name w:val="Основной текст (6)_"/>
    <w:link w:val="61"/>
    <w:uiPriority w:val="99"/>
    <w:locked/>
    <w:rsid w:val="00546B2E"/>
    <w:rPr>
      <w:sz w:val="23"/>
      <w:shd w:val="clear" w:color="auto" w:fill="FFFFFF"/>
    </w:rPr>
  </w:style>
  <w:style w:type="paragraph" w:customStyle="1" w:styleId="61">
    <w:name w:val="Основной текст (6)1"/>
    <w:basedOn w:val="Normal"/>
    <w:link w:val="6"/>
    <w:uiPriority w:val="99"/>
    <w:rsid w:val="00546B2E"/>
    <w:pPr>
      <w:widowControl w:val="0"/>
      <w:shd w:val="clear" w:color="auto" w:fill="FFFFFF"/>
      <w:spacing w:before="1380" w:after="0" w:line="240" w:lineRule="atLeast"/>
      <w:ind w:firstLine="0"/>
      <w:jc w:val="left"/>
    </w:pPr>
    <w:rPr>
      <w:rFonts w:ascii="Calibri" w:hAnsi="Calibri"/>
      <w:color w:val="auto"/>
      <w:sz w:val="23"/>
      <w:szCs w:val="20"/>
    </w:rPr>
  </w:style>
  <w:style w:type="paragraph" w:customStyle="1" w:styleId="Standard">
    <w:name w:val="Standard"/>
    <w:uiPriority w:val="99"/>
    <w:rsid w:val="0008426B"/>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70</Pages>
  <Words>15719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Юлия</dc:creator>
  <cp:keywords/>
  <dc:description/>
  <cp:lastModifiedBy>Admin</cp:lastModifiedBy>
  <cp:revision>2</cp:revision>
  <cp:lastPrinted>2019-10-03T13:04:00Z</cp:lastPrinted>
  <dcterms:created xsi:type="dcterms:W3CDTF">2019-10-03T13:23:00Z</dcterms:created>
  <dcterms:modified xsi:type="dcterms:W3CDTF">2019-10-03T13:23:00Z</dcterms:modified>
</cp:coreProperties>
</file>